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73" w:rsidRPr="007F1473" w:rsidRDefault="00E97590" w:rsidP="007F1473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 w:rsidRPr="007F1473">
        <w:rPr>
          <w:rFonts w:ascii="Times New Roman" w:hAnsi="Times New Roman" w:cs="Times New Roman"/>
          <w:b/>
          <w:i/>
          <w:sz w:val="40"/>
          <w:szCs w:val="40"/>
          <w:lang w:eastAsia="ru-RU"/>
        </w:rPr>
        <w:t>Что можно сделать для профилактики</w:t>
      </w:r>
    </w:p>
    <w:p w:rsidR="00E97590" w:rsidRDefault="00E97590" w:rsidP="007F1473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 w:rsidRPr="007F1473">
        <w:rPr>
          <w:rFonts w:ascii="Times New Roman" w:hAnsi="Times New Roman" w:cs="Times New Roman"/>
          <w:b/>
          <w:i/>
          <w:sz w:val="40"/>
          <w:szCs w:val="40"/>
          <w:lang w:eastAsia="ru-RU"/>
        </w:rPr>
        <w:t>инфаркта и инсульта?</w:t>
      </w:r>
    </w:p>
    <w:p w:rsidR="007F1473" w:rsidRPr="007F1473" w:rsidRDefault="007F1473" w:rsidP="007F1473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6"/>
        <w:gridCol w:w="6835"/>
      </w:tblGrid>
      <w:tr w:rsidR="007F1473" w:rsidTr="007F1473">
        <w:tc>
          <w:tcPr>
            <w:tcW w:w="2736" w:type="dxa"/>
          </w:tcPr>
          <w:p w:rsidR="007F1473" w:rsidRDefault="007F1473">
            <w:r w:rsidRPr="007F1473">
              <w:rPr>
                <w:noProof/>
                <w:lang w:eastAsia="ru-RU"/>
              </w:rPr>
              <w:drawing>
                <wp:inline distT="0" distB="0" distL="0" distR="0">
                  <wp:extent cx="1317625" cy="1431486"/>
                  <wp:effectExtent l="19050" t="0" r="0" b="0"/>
                  <wp:docPr id="1" name="Рисунок 25" descr="http://moeserdtse.ru/wp-content/uploads/2012/09/Профилактика-сердечно-сосудистых-заболеван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oeserdtse.ru/wp-content/uploads/2012/09/Профилактика-сердечно-сосудистых-заболеван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719" cy="1432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7F1473" w:rsidRDefault="007F1473" w:rsidP="007F1473">
            <w:pPr>
              <w:spacing w:before="100" w:beforeAutospacing="1" w:after="100" w:afterAutospacing="1"/>
              <w:jc w:val="both"/>
            </w:pPr>
            <w:r w:rsidRPr="00FF6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причинами </w:t>
            </w:r>
            <w:proofErr w:type="spellStart"/>
            <w:proofErr w:type="gramStart"/>
            <w:r w:rsidRPr="00FF6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сердечно-сосудистых</w:t>
            </w:r>
            <w:proofErr w:type="spellEnd"/>
            <w:proofErr w:type="gramEnd"/>
            <w:r w:rsidRPr="00FF6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являются нарушения деятельности сердца и кровеносных сосудов. В число этих заболеваний входят ишемическая болезнь сердца (инфаркты), цереброваскулярная болезнь (инсульт), повышенное кровяное давление (гипертония), болезнь периферических артерий, ревматический порок сердца, врожденный порок сердца и сердечная недостаточность. Основными причинами развития </w:t>
            </w:r>
            <w:proofErr w:type="spellStart"/>
            <w:proofErr w:type="gramStart"/>
            <w:r w:rsidRPr="00FF6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сердечно-сосудистых</w:t>
            </w:r>
            <w:proofErr w:type="spellEnd"/>
            <w:proofErr w:type="gramEnd"/>
            <w:r w:rsidRPr="00FF6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являются употребление табака, отсутствие физической активности и нездоровое питание.</w:t>
            </w:r>
          </w:p>
        </w:tc>
      </w:tr>
    </w:tbl>
    <w:p w:rsidR="00FF6461" w:rsidRDefault="00FF6461"/>
    <w:p w:rsidR="00FF6461" w:rsidRPr="00FF6461" w:rsidRDefault="00FF6461" w:rsidP="007F1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рацион питания:</w:t>
      </w:r>
      <w:r w:rsidRPr="00FF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для поддержания здоровой </w:t>
      </w:r>
      <w:proofErr w:type="spellStart"/>
      <w:proofErr w:type="gramStart"/>
      <w:r w:rsidRPr="00FF6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FF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огромное значение имеет сбалансированный рацион питания, включающий большое количество фруктов и овощей, блюда из цельного зерна, нежирное мясо, рыбу и бобовые с ограниченным потреблением соли, сахара и жира.</w:t>
      </w:r>
    </w:p>
    <w:p w:rsidR="00FF6461" w:rsidRPr="00FF6461" w:rsidRDefault="00FF6461" w:rsidP="007F1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Регулярная физическая активность:</w:t>
      </w:r>
      <w:r w:rsidRPr="00FF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для поддержания здорового состояния </w:t>
      </w:r>
      <w:proofErr w:type="spellStart"/>
      <w:proofErr w:type="gramStart"/>
      <w:r w:rsidRPr="00FF6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FF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необходима регулярная физическая активность, минимум в течение получаса ежедневно; физическая активность в течение одного часа несколько раз в неделю способствует поддержанию здорового веса.</w:t>
      </w:r>
    </w:p>
    <w:p w:rsidR="00FF6461" w:rsidRPr="00FF6461" w:rsidRDefault="00FF6461" w:rsidP="007F1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Воздержание от употребления табака:</w:t>
      </w:r>
      <w:r w:rsidRPr="00FF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Табак очень вреден для здоровья в любой разновидности: сигарет, сигар, трубок или жевательного табака и др. Пассивное курение также опасно. Риск развития инфаркта или инсульта начинает снижаться сразу же после прекращения употребления табачных изделий, а через год может снизиться на 50 %.</w:t>
      </w:r>
    </w:p>
    <w:p w:rsidR="00FF6461" w:rsidRPr="00FF6461" w:rsidRDefault="00FF6461" w:rsidP="007F1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того</w:t>
      </w:r>
      <w:proofErr w:type="gramStart"/>
      <w:r w:rsidRPr="00FF64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F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проверять и контролировать риск развития </w:t>
      </w:r>
      <w:proofErr w:type="spellStart"/>
      <w:r w:rsidRPr="00FF6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r w:rsidRPr="00FF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необходимо:</w:t>
      </w:r>
    </w:p>
    <w:p w:rsidR="00FF6461" w:rsidRPr="00FF6461" w:rsidRDefault="00FF6461" w:rsidP="007F1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Знать свое кровяное давление:</w:t>
      </w:r>
      <w:r w:rsidRPr="00FF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Высокое кровяное давление обычно не сопровождается какими-либо симптомами, но может привести к внезапному инсульту или инфаркту. Проверяйте свое кровяное давление.</w:t>
      </w:r>
    </w:p>
    <w:p w:rsidR="00FF6461" w:rsidRPr="00FF6461" w:rsidRDefault="00FF6461" w:rsidP="007F1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Знать уровень сахара в крови:</w:t>
      </w:r>
      <w:r w:rsidRPr="00FF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Повышенное содержание глюкозы в крови (диабет) повышает риск развития инфарктов и инсультов. Если у вас диабет, очень важно контролировать ваше кровяное давление и уровень сахара в крови для минимизации этого риска.</w:t>
      </w:r>
    </w:p>
    <w:p w:rsidR="008E01A7" w:rsidRDefault="00FF6461" w:rsidP="00EA3399">
      <w:pPr>
        <w:spacing w:before="100" w:beforeAutospacing="1" w:after="100" w:afterAutospacing="1" w:line="240" w:lineRule="auto"/>
        <w:jc w:val="both"/>
      </w:pPr>
      <w:r w:rsidRPr="00FF6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Знать уровень липидов в крови:</w:t>
      </w:r>
      <w:r w:rsidRPr="00FF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Повышенное содержание холестерина в крови повышает риск развития инфарктов и инсультов. Необходимо контролировать уровень холестерина в крови с помощью здорового питания и, при необходимости, надлежащих лекарств.</w:t>
      </w:r>
    </w:p>
    <w:sectPr w:rsidR="008E01A7" w:rsidSect="007F14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128"/>
    <w:rsid w:val="00054293"/>
    <w:rsid w:val="001A6D01"/>
    <w:rsid w:val="003E054F"/>
    <w:rsid w:val="00461D85"/>
    <w:rsid w:val="0047170C"/>
    <w:rsid w:val="004B0061"/>
    <w:rsid w:val="004D2128"/>
    <w:rsid w:val="00687230"/>
    <w:rsid w:val="006E68CC"/>
    <w:rsid w:val="006F249E"/>
    <w:rsid w:val="007313D3"/>
    <w:rsid w:val="007F1473"/>
    <w:rsid w:val="008D4AC2"/>
    <w:rsid w:val="008E01A7"/>
    <w:rsid w:val="00A26E34"/>
    <w:rsid w:val="00A53236"/>
    <w:rsid w:val="00AA59F5"/>
    <w:rsid w:val="00B8679C"/>
    <w:rsid w:val="00DD34F7"/>
    <w:rsid w:val="00DE7FBF"/>
    <w:rsid w:val="00E97590"/>
    <w:rsid w:val="00EA3399"/>
    <w:rsid w:val="00F002BE"/>
    <w:rsid w:val="00F60592"/>
    <w:rsid w:val="00FC1EC4"/>
    <w:rsid w:val="00FF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BE"/>
  </w:style>
  <w:style w:type="paragraph" w:styleId="4">
    <w:name w:val="heading 4"/>
    <w:basedOn w:val="a"/>
    <w:link w:val="40"/>
    <w:uiPriority w:val="9"/>
    <w:qFormat/>
    <w:rsid w:val="00FF64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12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F64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F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F6461"/>
  </w:style>
  <w:style w:type="table" w:styleId="a6">
    <w:name w:val="Table Grid"/>
    <w:basedOn w:val="a1"/>
    <w:uiPriority w:val="59"/>
    <w:rsid w:val="007F1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F14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7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2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1947</Characters>
  <Application>Microsoft Office Word</Application>
  <DocSecurity>0</DocSecurity>
  <Lines>16</Lines>
  <Paragraphs>4</Paragraphs>
  <ScaleCrop>false</ScaleCrop>
  <Company>DG Win&amp;Soft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2015-09-10T08:11:00Z</dcterms:created>
  <dcterms:modified xsi:type="dcterms:W3CDTF">2015-09-25T05:48:00Z</dcterms:modified>
</cp:coreProperties>
</file>