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A2" w:rsidRDefault="00402E77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bookmarkStart w:id="0" w:name="_GoBack"/>
      <w:bookmarkEnd w:id="0"/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ПРОФИЛАКТИКА РАЗВИТИЯ</w:t>
      </w:r>
    </w:p>
    <w:p w:rsidR="00402E77" w:rsidRDefault="00402E77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ОНКОЛОГИЧЕСКИХ ЗАБОЛЕВАНИЙ</w:t>
      </w:r>
    </w:p>
    <w:p w:rsidR="006E63A2" w:rsidRDefault="006E63A2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5C08B4" w:rsidRDefault="006E63A2" w:rsidP="00402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965DE8B" wp14:editId="341766D8">
            <wp:extent cx="2009554" cy="2509284"/>
            <wp:effectExtent l="0" t="0" r="0" b="5715"/>
            <wp:docPr id="2" name="Рисунок 2" descr="https://avatars.mds.yandex.net/i?id=2b50e0c9fd88e8232a4d51520aa21d9c_l-5664046-images-thumbs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b50e0c9fd88e8232a4d51520aa21d9c_l-5664046-images-thumbs&amp;ref=rim&amp;n=13&amp;w=1080&amp;h=10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6403" r="21037" b="21646"/>
                    <a:stretch/>
                  </pic:blipFill>
                  <pic:spPr bwMode="auto">
                    <a:xfrm>
                      <a:off x="0" y="0"/>
                      <a:ext cx="2008481" cy="25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8B4" w:rsidRDefault="005C08B4" w:rsidP="005C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5C08B4" w:rsidRPr="006848C6" w:rsidRDefault="005C08B4" w:rsidP="00402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 развитых странах злокачественные новообразования (ЗНО) являются второй ведущей причиной смерти, уступая только сердечно-сосудистым заболеваниям (ССЗ), как среди мужчин, так и  среди женщин, а  в  некоторых странах с  высокой продолжительностью жизни даже вышли на первое место как причина смерти. </w:t>
      </w:r>
    </w:p>
    <w:p w:rsidR="00144841" w:rsidRPr="006E63A2" w:rsidRDefault="00402E77" w:rsidP="006E6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Бремя рака выходит за рамки смертности, поэтому предотвращение развития онкологических заболеваний имеет не только важное значение для индивидуального, но и  для общественного здоровья.</w:t>
      </w:r>
    </w:p>
    <w:p w:rsidR="006E63A2" w:rsidRDefault="006E63A2" w:rsidP="00144841">
      <w:pPr>
        <w:pStyle w:val="a3"/>
        <w:spacing w:after="0" w:line="240" w:lineRule="auto"/>
        <w:ind w:left="112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144841" w:rsidRPr="006848C6" w:rsidRDefault="00144841" w:rsidP="00144841">
      <w:pPr>
        <w:pStyle w:val="a3"/>
        <w:spacing w:after="0" w:line="240" w:lineRule="auto"/>
        <w:ind w:left="112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Сохраняйте здоровый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в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ес на протяжении всех жизни</w:t>
      </w: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Поддерживайте вес тела в пределах нормальных значений и  избегайте увеличения веса с  возрастом, во взрослой жизни. </w:t>
      </w:r>
    </w:p>
    <w:p w:rsidR="007D755B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Была установлена связь избыточной массы тела с более высоким риском диагностирования или смерти от целого ряда отдельных конкретных видов ЗНО. </w:t>
      </w: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Избыточная масса тела является фактором риска рака женской груди (в  постменопаузе), эндометрия, почки, пищевода (аденокарцинома), толстой и  прямой кишки, рака кардиального отдела желудка, печени, желчного пузыря, поджелудочной железы, яичников и  щитовидной железы, а  также множественной миеломы и  менингиомы; рака предстательной железы и рака полости рта, глотки и гортани. </w:t>
      </w:r>
    </w:p>
    <w:p w:rsidR="00144841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Поддерживайте физическую активность</w:t>
      </w:r>
    </w:p>
    <w:p w:rsidR="007D755B" w:rsidRDefault="007D755B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>
        <w:rPr>
          <w:rFonts w:ascii="Times New Roman" w:hAnsi="Times New Roman" w:cs="Times New Roman"/>
          <w:color w:val="002060"/>
          <w:sz w:val="27"/>
          <w:szCs w:val="27"/>
        </w:rPr>
        <w:t>Взрослые должны заниматься физической активностью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средней и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нтенсивности 150-300 мин в  неделю  или 75-150 мин  </w:t>
      </w:r>
      <w:r>
        <w:rPr>
          <w:rFonts w:ascii="Times New Roman" w:hAnsi="Times New Roman" w:cs="Times New Roman"/>
          <w:color w:val="002060"/>
          <w:sz w:val="27"/>
          <w:szCs w:val="27"/>
        </w:rPr>
        <w:t>физической активностью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вы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сокой интенсивности. </w:t>
      </w:r>
    </w:p>
    <w:p w:rsidR="007D755B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Дети и 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подростки должны ежедневно зани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>маться физической активностью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средне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й или высокой интенсивности не &lt;1 ч. </w:t>
      </w:r>
    </w:p>
    <w:p w:rsidR="007D755B" w:rsidRDefault="00402E77" w:rsidP="007D7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lastRenderedPageBreak/>
        <w:t>Ограничьте малоподвижное пове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>дение, та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кое как сидение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 лежание, просмотр телевизора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др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 xml:space="preserve">угие виды экранных развлечений. </w:t>
      </w:r>
    </w:p>
    <w:p w:rsidR="00144841" w:rsidRPr="006848C6" w:rsidRDefault="00805943" w:rsidP="007D7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Имеются убедительные доказа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тельства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связи 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 xml:space="preserve"> низкой физической активности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с раком  почек, эндо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метрия, мочевого пузыря, пищевода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 желудка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.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</w:p>
    <w:p w:rsidR="00402E77" w:rsidRPr="006848C6" w:rsidRDefault="00402E77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Соблюд</w:t>
      </w:r>
      <w:r w:rsidR="00144841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айте принципы</w:t>
      </w:r>
      <w:r w:rsidR="00805943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правильного питания </w:t>
      </w:r>
      <w:r w:rsidR="00144841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в любом возрасте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Правильное питание включает:</w:t>
      </w:r>
    </w:p>
    <w:p w:rsidR="00805943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продукты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 высоким содержанием питатель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ных веществ в  к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оличествах,</w:t>
      </w:r>
    </w:p>
    <w:p w:rsidR="00402E77" w:rsidRPr="006848C6" w:rsidRDefault="00805943" w:rsidP="008059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которые помогают до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стичь и поддерживать здоровый вес тела;</w:t>
      </w:r>
    </w:p>
    <w:p w:rsidR="00805943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разнооб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разные овощи  — темно-зеленые,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красные и оранжев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ые, богатые</w:t>
      </w:r>
    </w:p>
    <w:p w:rsidR="00402E77" w:rsidRPr="006848C6" w:rsidRDefault="00805943" w:rsidP="008059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клетчаткой бобовые 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(фасоль и горох) и другие;</w:t>
      </w:r>
    </w:p>
    <w:p w:rsidR="00402E77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фрукты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 особенно целые фрукты разной окраски; </w:t>
      </w:r>
    </w:p>
    <w:p w:rsidR="00402E77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цельнозерновые продукты.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Правильн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ое питание ограничивает или не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включает:</w:t>
      </w:r>
    </w:p>
    <w:p w:rsidR="00402E77" w:rsidRPr="006848C6" w:rsidRDefault="00402E77" w:rsidP="008059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красное и переработанное мясо;</w:t>
      </w:r>
    </w:p>
    <w:p w:rsidR="00402E77" w:rsidRPr="006848C6" w:rsidRDefault="00402E77" w:rsidP="008059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продукты с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 высокой степенью переработки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рафинированные продукты.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Питание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является важным фактором, определяющим риск рака.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От 4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,2% до 5,2% случаев рака в год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напрямую связано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  питанием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. </w:t>
      </w:r>
    </w:p>
    <w:p w:rsidR="00144841" w:rsidRPr="006848C6" w:rsidRDefault="00144841" w:rsidP="0014484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Ограничьте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и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откажитесь от употребления алкоголя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Людям,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которые решили употреблять алко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голь, следует огра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ничить его потребление  — не &gt;1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стандартной порц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ии в  день для женщин и  2 стан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дартных порций в день для мужчин.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Употреб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ление алкоголя является установ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ленной причиной как минимум 7 видов рака. </w:t>
      </w: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Откажитесь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от потребления табачных изделий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Табакок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урение  — общепризнанная предот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вратимая п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ричина возникновения ЗНО, приво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дящая ежегодно к  одному из трех случаев смерти в  результате онкологического заболевания в  мире. 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Табак определяет до 71% летал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ьных исходов от ра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ка легких, ~85%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случаев заболевания ассоциирова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ны с  курением сигарет и  вторичным воздействием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дыма на некурящих. </w:t>
      </w:r>
    </w:p>
    <w:p w:rsidR="00144841" w:rsidRPr="006848C6" w:rsidRDefault="00402E77" w:rsidP="0014484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В табачн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ом дыме присутствует &gt;8 тыс. хи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мических веществ, из которых ~250 известны как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вредные, &gt;70 явля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ются канцерогенами. Курение не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только повышает риск ра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звития ЗНО, но и является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причиной рака полости носа и околоносовых пазух,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глотки, полости рта, пищев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ода, легкого, печени,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желудка, поджел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удочной железы, почки, толстой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кишки, мочевого </w:t>
      </w:r>
      <w:r w:rsidR="00144841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пузыря, яичников, шейки матки.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Бездымный т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абак, содержащий &gt;30 канцероген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ных веществ, вызы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вает рак полости рта, пищевода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 поджелудочн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ой железы. Вероятность возникно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вения рака легких у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курильщиков в 15-30 раз выше,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чем у некурящих, 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отказ от курения позволяет сни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зить риск развития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заболевания более чем на 60%,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особенно если ч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еловек прекращает курить в моло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дом возрасте. Уста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новлено, что курение сокращает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длительность жизни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  среднем на 10 лет, отказ от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курения до 40-летн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его возраста позволяет вернуть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до 9 лет жизни. </w:t>
      </w:r>
    </w:p>
    <w:p w:rsidR="006848C6" w:rsidRPr="006848C6" w:rsidRDefault="006848C6" w:rsidP="006E63A2">
      <w:pPr>
        <w:spacing w:after="0" w:line="240" w:lineRule="auto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6848C6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144841" w:rsidP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ГЛАВНОЕ В БОРЬБЕ ПРОТИВ РАКА – ПРОФИЛАКТИКА</w:t>
      </w:r>
      <w:r w:rsidR="006848C6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!</w:t>
      </w:r>
    </w:p>
    <w:p w:rsidR="00144841" w:rsidRPr="006848C6" w:rsidRDefault="00144841" w:rsidP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ЧТОБЫ УМЕНЬШИТЬ РИСК РАЗВИТИЯ МНОГИХ ВИДОВ ЗЛОКАЧЕСТВЕННЫЙ ОБРАЗОВАНИЙ,</w:t>
      </w:r>
    </w:p>
    <w:p w:rsidR="00144841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НЕОБХОДИМО ИЗМЕНИТЬ СТИЛЬ ЖИЗНИ!</w:t>
      </w:r>
    </w:p>
    <w:p w:rsidR="006848C6" w:rsidRPr="006848C6" w:rsidRDefault="006848C6" w:rsidP="006848C6">
      <w:pPr>
        <w:spacing w:after="0" w:line="240" w:lineRule="auto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144841" w:rsidRPr="006848C6" w:rsidRDefault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ДИСПАНСЕРИЗАЦИЯ ОТДЕЛЬНЫХ ВИДОВ ВЗРОСЛОГО НАСЕЛЕНИЯ СПОСОБСТВУЕТ РАННЕМУ ВЫЯВЛЕНИЮ ОНКОЛОГИЧЕСКИХ ЗАБОЛЕВАНИЙ!</w:t>
      </w:r>
    </w:p>
    <w:sectPr w:rsidR="00144841" w:rsidRPr="0068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B4C0A"/>
    <w:multiLevelType w:val="hybridMultilevel"/>
    <w:tmpl w:val="58F87B3A"/>
    <w:lvl w:ilvl="0" w:tplc="0CD2575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6E406C0"/>
    <w:multiLevelType w:val="hybridMultilevel"/>
    <w:tmpl w:val="55D65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3184"/>
    <w:multiLevelType w:val="hybridMultilevel"/>
    <w:tmpl w:val="8C146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9"/>
    <w:rsid w:val="001375AC"/>
    <w:rsid w:val="00144841"/>
    <w:rsid w:val="00402E77"/>
    <w:rsid w:val="005C08B4"/>
    <w:rsid w:val="005F46B9"/>
    <w:rsid w:val="006848C6"/>
    <w:rsid w:val="006E63A2"/>
    <w:rsid w:val="007D755B"/>
    <w:rsid w:val="00805943"/>
    <w:rsid w:val="00A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0E3E-9AF2-429A-9BD7-A81FDFD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dcterms:created xsi:type="dcterms:W3CDTF">2023-01-27T08:14:00Z</dcterms:created>
  <dcterms:modified xsi:type="dcterms:W3CDTF">2023-01-27T08:14:00Z</dcterms:modified>
</cp:coreProperties>
</file>