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13" w:rsidRPr="00766613" w:rsidRDefault="00C33D53" w:rsidP="00766613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002060"/>
          <w:kern w:val="36"/>
          <w:sz w:val="32"/>
          <w:szCs w:val="32"/>
          <w:lang w:eastAsia="ru-RU"/>
        </w:rPr>
      </w:pPr>
      <w:bookmarkStart w:id="0" w:name="_GoBack"/>
      <w:bookmarkEnd w:id="0"/>
      <w:r w:rsidRPr="00766613">
        <w:rPr>
          <w:rFonts w:asciiTheme="majorHAnsi" w:eastAsia="Times New Roman" w:hAnsiTheme="majorHAnsi" w:cs="Times New Roman"/>
          <w:b/>
          <w:color w:val="002060"/>
          <w:kern w:val="36"/>
          <w:sz w:val="32"/>
          <w:szCs w:val="32"/>
          <w:lang w:eastAsia="ru-RU"/>
        </w:rPr>
        <w:t>Д</w:t>
      </w:r>
      <w:r w:rsidR="00F82B19" w:rsidRPr="00766613">
        <w:rPr>
          <w:rFonts w:asciiTheme="majorHAnsi" w:eastAsia="Times New Roman" w:hAnsiTheme="majorHAnsi" w:cs="Times New Roman"/>
          <w:b/>
          <w:color w:val="002060"/>
          <w:kern w:val="36"/>
          <w:sz w:val="32"/>
          <w:szCs w:val="32"/>
          <w:lang w:eastAsia="ru-RU"/>
        </w:rPr>
        <w:t>етское шампанское:</w:t>
      </w:r>
    </w:p>
    <w:p w:rsidR="00F82B19" w:rsidRPr="00766613" w:rsidRDefault="00F82B19" w:rsidP="00766613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002060"/>
          <w:kern w:val="36"/>
          <w:sz w:val="32"/>
          <w:szCs w:val="32"/>
          <w:lang w:eastAsia="ru-RU"/>
        </w:rPr>
      </w:pPr>
      <w:r w:rsidRPr="00766613">
        <w:rPr>
          <w:rFonts w:asciiTheme="majorHAnsi" w:eastAsia="Times New Roman" w:hAnsiTheme="majorHAnsi" w:cs="Times New Roman"/>
          <w:b/>
          <w:color w:val="002060"/>
          <w:kern w:val="36"/>
          <w:sz w:val="32"/>
          <w:szCs w:val="32"/>
          <w:lang w:eastAsia="ru-RU"/>
        </w:rPr>
        <w:t>стоит ли ставить на новогодний стол?</w:t>
      </w:r>
    </w:p>
    <w:p w:rsidR="00F82B19" w:rsidRDefault="00F82B19" w:rsidP="0076661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/>
          <w:color w:val="002060"/>
          <w:sz w:val="28"/>
          <w:szCs w:val="28"/>
          <w:lang w:eastAsia="ru-RU"/>
        </w:rPr>
      </w:pPr>
    </w:p>
    <w:p w:rsidR="00766613" w:rsidRDefault="00766613" w:rsidP="0076661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2060"/>
          <w:sz w:val="28"/>
          <w:szCs w:val="28"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6D719EF8" wp14:editId="6E584214">
            <wp:extent cx="2714625" cy="1841421"/>
            <wp:effectExtent l="0" t="0" r="0" b="6985"/>
            <wp:docPr id="2" name="Рисунок 2" descr="http://ptoday.ru/wp-content/uploads/2020/12/5862930809cad-screenshot-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oday.ru/wp-content/uploads/2020/12/5862930809cad-screenshot-3_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44" cy="18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613" w:rsidRPr="00766613" w:rsidRDefault="00766613" w:rsidP="0076661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F82B19" w:rsidRPr="004117E6" w:rsidRDefault="00F82B19" w:rsidP="00766613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Напиток считается безопасным для детей, а также для взрослых, которые решили воздержаться от алкоголя. Но так ли это на самом деле?</w:t>
      </w:r>
    </w:p>
    <w:p w:rsidR="004117E6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Детское шампанское – одно из самых популярных угощений, которое родители ставят на новогодний стол. Это безалкогольный сильногазированный напиток, имитирующий игристое вино, по сути, сладкий лимонад. Многие эксперты в области медицины уверены, что давать этот напиток детям не нужно (да и взрослым он не принесет пользы). </w:t>
      </w:r>
    </w:p>
    <w:p w:rsidR="00766613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На это есть несколько причин, и пре</w:t>
      </w:r>
      <w:r w:rsidR="00766613"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жде всего – его «недетский» состав.</w:t>
      </w: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br/>
      </w:r>
    </w:p>
    <w:p w:rsidR="00766613" w:rsidRDefault="00766613" w:rsidP="004117E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1.</w:t>
      </w:r>
      <w:r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Много калорий</w:t>
      </w:r>
    </w:p>
    <w:p w:rsidR="004117E6" w:rsidRPr="00766613" w:rsidRDefault="004117E6" w:rsidP="004117E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766613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Большое количество сахара делает продукт чрезвычайно калорийным. Поэтому регулярное употребление сладких газировок, в том числе и детского шампанского, повышает риск развития у ребенка ожирения и, как следствие, диабета и других опасных заболеваний (болезни сердца, артериальной гипертензии, хронической болезни почек и некоторых видов рака). </w:t>
      </w:r>
    </w:p>
    <w:p w:rsidR="00766613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Детское ожирение – глобальная медицинская проблема нашего времени. В России на сегодняшний день уже половина дошкольников (3-7 лет) имеют лишний вес. Явно выраженное ожирение коснулось 12,4% детей этого возраста. Так зачем же увеличивать эти печальные цифры?</w:t>
      </w:r>
    </w:p>
    <w:p w:rsidR="00766613" w:rsidRDefault="00F82B19" w:rsidP="004117E6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br/>
        <w:t>2. Слишком газированный</w:t>
      </w:r>
    </w:p>
    <w:p w:rsidR="004117E6" w:rsidRDefault="004117E6" w:rsidP="004117E6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766613" w:rsidRDefault="00F82B19" w:rsidP="0076661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Напиток, как и любая сладкая газировка, содержит много углекислого газа, который негативно влияет на пищеварительную систему, провоцирует вздутие и отрыжку даже у здорового ребенка. Что уж говорить о тех, кто страдает какими-либо заболеваниями ЖКТ. Таким </w:t>
      </w: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lastRenderedPageBreak/>
        <w:t>детям сладкое шампанское крайне противопоказано. Не способствует здоровью желудка и ли</w:t>
      </w:r>
      <w:r w:rsidR="004117E6"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монная кислота, которая также есть </w:t>
      </w:r>
      <w:r w:rsid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в составе.</w:t>
      </w:r>
      <w:r w:rsid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br/>
      </w:r>
    </w:p>
    <w:p w:rsidR="00766613" w:rsidRDefault="00766613" w:rsidP="0076661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3.</w:t>
      </w:r>
      <w:r w:rsidR="00F82B19"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Содержит консерванты</w:t>
      </w:r>
    </w:p>
    <w:p w:rsidR="004117E6" w:rsidRPr="00766613" w:rsidRDefault="004117E6" w:rsidP="0076661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F82B19" w:rsidRPr="004117E6" w:rsidRDefault="00F82B19" w:rsidP="00766613">
      <w:pPr>
        <w:shd w:val="clear" w:color="auto" w:fill="FFFFFF"/>
        <w:spacing w:after="0" w:line="240" w:lineRule="auto"/>
        <w:ind w:left="142" w:firstLine="360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В детском шампанском есть вредные консерванты, например сорбат калия (Е202) или бензоат натрия (Е211, отвечает за образование пышной пены), которые способны вызывать аллергическую реакцию, а в больших количествах – угнетать жизнедеятельность полезных микроорганизмов человека. Не зря для детей до трех лет эти вещества строго запрещены.</w:t>
      </w:r>
    </w:p>
    <w:p w:rsidR="00766613" w:rsidRPr="004117E6" w:rsidRDefault="00766613" w:rsidP="00766613">
      <w:pPr>
        <w:shd w:val="clear" w:color="auto" w:fill="FFFFFF"/>
        <w:spacing w:after="0" w:line="240" w:lineRule="auto"/>
        <w:ind w:left="142" w:firstLine="360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</w:p>
    <w:p w:rsidR="00766613" w:rsidRDefault="00766613" w:rsidP="004117E6">
      <w:pPr>
        <w:shd w:val="clear" w:color="auto" w:fill="FFFFFF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4.</w:t>
      </w:r>
      <w:r w:rsidR="00F82B19"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Есть искусственные ароматизаторы</w:t>
      </w:r>
    </w:p>
    <w:p w:rsidR="004117E6" w:rsidRDefault="004117E6" w:rsidP="004117E6">
      <w:pPr>
        <w:shd w:val="clear" w:color="auto" w:fill="FFFFFF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766613" w:rsidRPr="004117E6" w:rsidRDefault="00F82B19" w:rsidP="0076661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В идеале в напитке должен присутствовать фруктовый сок, и это, казалось бы, самый безопасный ингредиент. Однако производители часто вводят покупателей в заблуждение, указывая на этикетке сильно завышенное количество сока (как правило, яблочного, самого дешевого). При этом сам напиток может позиционироваться, например, как клубничный или земляничный. Соответственно, такой вкус ему придают ароматизаторы, и отнюдь не натуральные. </w:t>
      </w:r>
    </w:p>
    <w:p w:rsidR="00766613" w:rsidRPr="004117E6" w:rsidRDefault="00F82B19" w:rsidP="0076661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Иногда они вызывают мгновенную аллергическую реакцию, дерматит, или их влияние на организм может быть накопительным, то есть проявиться через несколько лет. </w:t>
      </w:r>
    </w:p>
    <w:p w:rsidR="00766613" w:rsidRPr="004117E6" w:rsidRDefault="00F82B19" w:rsidP="0076661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В любом случае, подобные химические заменители снижают защитные функции организма и негативно сказываются на иммунитете ребенка.</w:t>
      </w:r>
    </w:p>
    <w:p w:rsidR="004117E6" w:rsidRDefault="004117E6" w:rsidP="004117E6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4117E6" w:rsidRDefault="00766613" w:rsidP="004117E6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5.</w:t>
      </w:r>
      <w:r w:rsidR="00F82B19"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Формирует привычку к </w:t>
      </w:r>
      <w:r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 </w:t>
      </w:r>
      <w:r w:rsidR="00F82B19"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употреблению алкоголя</w:t>
      </w:r>
    </w:p>
    <w:p w:rsidR="00766613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br/>
      </w:r>
      <w:r w:rsidR="004117E6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          </w:t>
      </w:r>
      <w:r w:rsid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 </w:t>
      </w: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Безусловно, в детском шампанском нет ни капли спирта. Тем не менее многие психологи уверены: напиток создает у ребенка понимание того, что он, подобно взрослым, пьет алкоголь, и это постепенно формирует у него лояльное отношение к полноценным алкогольным напиткам в будущем. </w:t>
      </w:r>
    </w:p>
    <w:p w:rsidR="00766613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Получается, что детское шампанское – что-то вроде скрытой рекламы, которая воздействует на подсознание. Не стоит лишний раз заострять внимание ребенка на потенциальной вредной привычке.</w:t>
      </w:r>
    </w:p>
    <w:p w:rsidR="00766613" w:rsidRDefault="00F82B19" w:rsidP="004117E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br/>
        <w:t>6. Чем заменить</w:t>
      </w:r>
    </w:p>
    <w:p w:rsidR="00766613" w:rsidRPr="004117E6" w:rsidRDefault="00F82B19" w:rsidP="0076661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br/>
      </w:r>
      <w:r w:rsid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 </w:t>
      </w:r>
      <w:r w:rsid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ab/>
      </w: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Нет ничего проще, чем вместо детского шампанского подать натуральные напитки, приготовленные собственными руками: компоты, морсы, соки, смузи. </w:t>
      </w:r>
    </w:p>
    <w:p w:rsidR="00766613" w:rsidRPr="004117E6" w:rsidRDefault="00F82B19" w:rsidP="0076661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lastRenderedPageBreak/>
        <w:t>Во-первых, они намного вкуснее, а во-вторых, принесут ребенку немалую пользу. Ведь свежие и правильно замороженные и засушенные ягоды и фрукты, которые будут в составе, содержат целый комплекс витаминов и минералов, необходимых организму в холодное время года.</w:t>
      </w:r>
    </w:p>
    <w:p w:rsidR="00F82B19" w:rsidRPr="004117E6" w:rsidRDefault="00F82B19" w:rsidP="00766613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br/>
      </w: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br/>
      </w:r>
      <w:r w:rsidRPr="004117E6">
        <w:rPr>
          <w:rFonts w:asciiTheme="majorHAnsi" w:eastAsia="Times New Roman" w:hAnsiTheme="majorHAnsi" w:cs="Times New Roman"/>
          <w:b/>
          <w:color w:val="002060"/>
          <w:sz w:val="27"/>
          <w:szCs w:val="27"/>
          <w:lang w:eastAsia="ru-RU"/>
        </w:rPr>
        <w:t xml:space="preserve">Берегите себя и своих детей, </w:t>
      </w:r>
      <w:r w:rsidR="00766613" w:rsidRPr="004117E6">
        <w:rPr>
          <w:rFonts w:asciiTheme="majorHAnsi" w:eastAsia="Times New Roman" w:hAnsiTheme="majorHAnsi" w:cs="Times New Roman"/>
          <w:b/>
          <w:color w:val="002060"/>
          <w:sz w:val="27"/>
          <w:szCs w:val="27"/>
          <w:lang w:eastAsia="ru-RU"/>
        </w:rPr>
        <w:t>и праздники пройдут отлично!</w:t>
      </w:r>
    </w:p>
    <w:p w:rsidR="003C376C" w:rsidRPr="004117E6" w:rsidRDefault="003C376C" w:rsidP="00766613">
      <w:pPr>
        <w:spacing w:after="0" w:line="240" w:lineRule="auto"/>
        <w:jc w:val="center"/>
        <w:rPr>
          <w:rFonts w:asciiTheme="majorHAnsi" w:hAnsiTheme="majorHAnsi"/>
          <w:color w:val="002060"/>
          <w:sz w:val="27"/>
          <w:szCs w:val="27"/>
        </w:rPr>
      </w:pPr>
    </w:p>
    <w:sectPr w:rsidR="003C376C" w:rsidRPr="004117E6" w:rsidSect="00066FB3">
      <w:headerReference w:type="default" r:id="rId9"/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B3" w:rsidRDefault="00066FB3" w:rsidP="00066FB3">
      <w:pPr>
        <w:spacing w:after="0" w:line="240" w:lineRule="auto"/>
      </w:pPr>
      <w:r>
        <w:separator/>
      </w:r>
    </w:p>
  </w:endnote>
  <w:endnote w:type="continuationSeparator" w:id="0">
    <w:p w:rsidR="00066FB3" w:rsidRDefault="00066FB3" w:rsidP="0006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B3" w:rsidRPr="00066FB3" w:rsidRDefault="00066FB3" w:rsidP="00066FB3">
    <w:pPr>
      <w:pStyle w:val="a8"/>
      <w:rPr>
        <w:sz w:val="24"/>
      </w:rPr>
    </w:pPr>
    <w:r>
      <w:rPr>
        <w:noProof/>
        <w:sz w:val="24"/>
        <w:lang w:eastAsia="ru-RU"/>
      </w:rPr>
      <w:drawing>
        <wp:inline distT="0" distB="0" distL="0" distR="0" wp14:anchorId="2419E69F" wp14:editId="10B1335D">
          <wp:extent cx="2809875" cy="50482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 TIME \@ "dd.MM.yyyy H:mm:ss" </w:instrText>
    </w:r>
    <w:r>
      <w:rPr>
        <w:sz w:val="24"/>
      </w:rPr>
      <w:fldChar w:fldCharType="separate"/>
    </w:r>
    <w:r>
      <w:rPr>
        <w:noProof/>
        <w:sz w:val="24"/>
      </w:rPr>
      <w:t>23.12.2022 9:04:44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B3" w:rsidRDefault="00066FB3" w:rsidP="00066FB3">
      <w:pPr>
        <w:spacing w:after="0" w:line="240" w:lineRule="auto"/>
      </w:pPr>
      <w:r>
        <w:separator/>
      </w:r>
    </w:p>
  </w:footnote>
  <w:footnote w:type="continuationSeparator" w:id="0">
    <w:p w:rsidR="00066FB3" w:rsidRDefault="00066FB3" w:rsidP="0006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B3" w:rsidRDefault="00066FB3" w:rsidP="00066FB3">
    <w:pPr>
      <w:pStyle w:val="a6"/>
    </w:pPr>
  </w:p>
  <w:p w:rsidR="00066FB3" w:rsidRPr="00066FB3" w:rsidRDefault="00066FB3" w:rsidP="00066FB3">
    <w:pPr>
      <w:pStyle w:val="a6"/>
      <w:rPr>
        <w:sz w:val="24"/>
      </w:rPr>
    </w:pPr>
    <w:r>
      <w:rPr>
        <w:sz w:val="24"/>
      </w:rPr>
      <w:t>Электронный документ зарегистрирован № 15-02-01-32/19681 от 22.12.2022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864"/>
    <w:multiLevelType w:val="hybridMultilevel"/>
    <w:tmpl w:val="4E26938A"/>
    <w:lvl w:ilvl="0" w:tplc="63C622E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DA3F44"/>
    <w:multiLevelType w:val="multilevel"/>
    <w:tmpl w:val="8ADA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619E5"/>
    <w:multiLevelType w:val="hybridMultilevel"/>
    <w:tmpl w:val="EB86F87C"/>
    <w:lvl w:ilvl="0" w:tplc="2DB03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Zf+KDr1TiqLiBbOhXr6T1dEWLw=" w:salt="7gqoipvxhUvXPBrw1mld/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82"/>
    <w:rsid w:val="00066FB3"/>
    <w:rsid w:val="003C376C"/>
    <w:rsid w:val="004117E6"/>
    <w:rsid w:val="00766613"/>
    <w:rsid w:val="00C33D53"/>
    <w:rsid w:val="00EB7682"/>
    <w:rsid w:val="00F8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66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FB3"/>
  </w:style>
  <w:style w:type="paragraph" w:styleId="a8">
    <w:name w:val="footer"/>
    <w:basedOn w:val="a"/>
    <w:link w:val="a9"/>
    <w:uiPriority w:val="99"/>
    <w:unhideWhenUsed/>
    <w:rsid w:val="0006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66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FB3"/>
  </w:style>
  <w:style w:type="paragraph" w:styleId="a8">
    <w:name w:val="footer"/>
    <w:basedOn w:val="a"/>
    <w:link w:val="a9"/>
    <w:uiPriority w:val="99"/>
    <w:unhideWhenUsed/>
    <w:rsid w:val="0006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02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56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16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1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ASG</cp:lastModifiedBy>
  <cp:revision>2</cp:revision>
  <cp:lastPrinted>2022-12-21T11:39:00Z</cp:lastPrinted>
  <dcterms:created xsi:type="dcterms:W3CDTF">2022-12-23T06:05:00Z</dcterms:created>
  <dcterms:modified xsi:type="dcterms:W3CDTF">2022-12-23T06:05:00Z</dcterms:modified>
</cp:coreProperties>
</file>