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90" w:rsidRDefault="00722690" w:rsidP="0072269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bookmarkStart w:id="0" w:name="_GoBack"/>
      <w:bookmarkEnd w:id="0"/>
      <w:r w:rsidRPr="00722690"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  <w:t>Как есть больше фруктов</w:t>
      </w:r>
    </w:p>
    <w:p w:rsidR="00722690" w:rsidRPr="00722690" w:rsidRDefault="00722690" w:rsidP="00722690">
      <w:pPr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DFC304" wp14:editId="28495D07">
            <wp:extent cx="2908300" cy="1744980"/>
            <wp:effectExtent l="0" t="0" r="6350" b="7620"/>
            <wp:docPr id="1" name="Рисунок 1" descr="https://habarovsk.kupimir.club/upload/iblock/906/90613f4e507adbddb6fa52bbf5530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arovsk.kupimir.club/upload/iblock/906/90613f4e507adbddb6fa52bbf5530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55" cy="17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90" w:rsidRPr="00722690" w:rsidRDefault="00722690" w:rsidP="00722690">
      <w:pPr>
        <w:spacing w:after="0" w:line="240" w:lineRule="auto"/>
        <w:ind w:firstLine="708"/>
        <w:jc w:val="center"/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 xml:space="preserve">Фрукты </w:t>
      </w:r>
      <w:r>
        <w:rPr>
          <w:rFonts w:asciiTheme="majorHAnsi" w:eastAsia="Times New Roman" w:hAnsiTheme="majorHAnsi" w:cs="Arial"/>
          <w:b/>
          <w:color w:val="002060"/>
          <w:sz w:val="28"/>
          <w:szCs w:val="28"/>
          <w:lang w:eastAsia="ru-RU"/>
        </w:rPr>
        <w:t>в ежедневном меню нужны и важны!</w:t>
      </w:r>
    </w:p>
    <w:p w:rsidR="00722690" w:rsidRPr="00722690" w:rsidRDefault="00722690" w:rsidP="00722690">
      <w:pPr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Держите фрукты всегда под рукой!</w:t>
      </w:r>
    </w:p>
    <w:p w:rsid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Сезонные овощи и фрукты</w:t>
      </w:r>
    </w:p>
    <w:p w:rsidR="00722690" w:rsidRPr="00722690" w:rsidRDefault="00722690" w:rsidP="00722690">
      <w:pPr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Как выбирать наиболее богатые полезными веществами растительные продукты? </w:t>
      </w:r>
      <w:hyperlink r:id="rId6" w:history="1">
        <w:r w:rsidRPr="00722690">
          <w:rPr>
            <w:rFonts w:asciiTheme="majorHAnsi" w:eastAsia="Times New Roman" w:hAnsiTheme="majorHAnsi" w:cs="Arial"/>
            <w:color w:val="002060"/>
            <w:sz w:val="28"/>
            <w:szCs w:val="28"/>
            <w:lang w:eastAsia="ru-RU"/>
          </w:rPr>
          <w:t>Ориентируйтесь на сезон</w:t>
        </w:r>
      </w:hyperlink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Поставьте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блюдо с целыми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обеденный или рабочий стол, на холодильник.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Покупайте свежие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сезон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когда они дешевле и наиболее зрелые. Часть можно заморозить, а остальное – немедленно съесть!</w:t>
      </w:r>
    </w:p>
    <w:p w:rsidR="00722690" w:rsidRPr="00722690" w:rsidRDefault="00722690" w:rsidP="00722690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Сушеные, мороженые и консервированные (в воде или соке) фрукты могут иногда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подменять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собой свежие.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повысить пищевую ценность фруктов?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Выбирайте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фрукты, а не соки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пищевые волокна, содержащиеся в овощах и фруктах, полезны для здоровья.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Выбирайте фрукты,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богатые калием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бананы, чернослив, сушеные персики и абрикосы, дыню, апельсины.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Покупая консервированные фрукты, ищите консервированные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100-процентном фруктовом соке или воде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а не в сиропе.</w:t>
      </w:r>
    </w:p>
    <w:p w:rsidR="00722690" w:rsidRPr="00722690" w:rsidRDefault="00722690" w:rsidP="00722690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Присмотритесь к незнакомым фруктам – чем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разнообразнее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ваш выбор, тем лучше.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ввести фрукты в меню?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За завтраком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добавляйте в кашу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бананы и персики, чернику на блины. Фрукты можно добавить в натуральный йогурт пониженной жирности.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Возьмите с собой фрукт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обед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– мандарин, банан, немного винограда, ломтики яблока или персик </w:t>
      </w:r>
      <w:hyperlink r:id="rId7" w:history="1">
        <w:r w:rsidRPr="00722690">
          <w:rPr>
            <w:rFonts w:asciiTheme="majorHAnsi" w:eastAsia="Times New Roman" w:hAnsiTheme="majorHAnsi" w:cs="Arial"/>
            <w:color w:val="002060"/>
            <w:sz w:val="28"/>
            <w:szCs w:val="28"/>
            <w:lang w:eastAsia="ru-RU"/>
          </w:rPr>
          <w:t>в пластиковом контейнере</w:t>
        </w:r>
      </w:hyperlink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– полезно и удобно.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Ананас можно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добавить в капустный салат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цитрусовые или виноград впишутся в зеленый салат с помидорами и огурцами.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Сделайте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салат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из яблок, злаковых, грецких орехов и заправки.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lastRenderedPageBreak/>
        <w:t>Попробуйте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мясные блюда с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курицу с абрикосами или манго.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Добавьте фрукты, например, ананас или персик,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 шашлычки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шпажке.</w:t>
      </w:r>
    </w:p>
    <w:p w:rsidR="00722690" w:rsidRPr="00722690" w:rsidRDefault="00722690" w:rsidP="00722690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десерт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приготовьте печеное яблоко или фруктовый салат.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Перекусы? Перекусы!</w:t>
      </w:r>
    </w:p>
    <w:p w:rsidR="00722690" w:rsidRPr="00722690" w:rsidRDefault="00722690" w:rsidP="0072269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Нарезанные фрукты, цельные ягоды и виноград хорошо подходят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для перекусов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Положите пакет с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сушеными фруктами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в ваш рабочий стол или в сумку. В сушеном виде продаются абрикосы, яблоки, ананасы, бананы, вишня, финики, клюква, сливы и виноград. Сухофрукты к тому же долго хранятся.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Как сделать фрукты еще привлекательнее?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Многие фрукты очень вкусны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 йогуртом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низкой жирности или пудингом.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Придать свежим или замороженным фруктам большую нежность можно,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смешав их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с нежирным молоком или йогуртом. Попробуйте приготовить таким образом бананы, персики, клубнику и другие ягоды.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Используйте яблочный мусс в качестве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нежирного заменителя масла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 приготовлении пирожных и пирогов.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Попробуйте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 различной структурой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, например, хрустящие яблоки, кремообразные бананы, сочные апельсины.</w:t>
      </w:r>
    </w:p>
    <w:p w:rsidR="00722690" w:rsidRPr="00722690" w:rsidRDefault="00722690" w:rsidP="00722690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Для салатов из свежих фруктов смешайте яблоки, бананы или груши с кислыми фруктами – апельсинами, ананасами, или лимонным соком. Под влиянием кислоты сладкие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не потемнеют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</w:p>
    <w:p w:rsidR="00722690" w:rsidRPr="00722690" w:rsidRDefault="00722690" w:rsidP="00722690">
      <w:pPr>
        <w:spacing w:after="0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А что для детей?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Покажите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хороший пример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своим детям, употребляя фрукты каждый день.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Предложите детям разные фрукты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на десерт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В зависимости от возраста, дети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могут помогать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при покупке, мытье, очистке или нарезании фруктов.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Позвольте детям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самостоятельно выбирать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новые для них фрукты в магазине или на рынке.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Украсьте тарелки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кусочками фруктов.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Вместо конфет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предложите детям изюм или другие сушеные фрукты.</w:t>
      </w:r>
    </w:p>
    <w:p w:rsidR="00722690" w:rsidRPr="00722690" w:rsidRDefault="00722690" w:rsidP="00722690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Сделайте </w:t>
      </w:r>
      <w:r w:rsidRPr="00722690">
        <w:rPr>
          <w:rFonts w:asciiTheme="majorHAnsi" w:eastAsia="Times New Roman" w:hAnsiTheme="majorHAnsi" w:cs="Arial"/>
          <w:b/>
          <w:bCs/>
          <w:color w:val="002060"/>
          <w:sz w:val="28"/>
          <w:szCs w:val="28"/>
          <w:lang w:eastAsia="ru-RU"/>
        </w:rPr>
        <w:t>фруктовые шашлычки</w:t>
      </w:r>
      <w:r w:rsidRPr="00722690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 на шпажках из кусочков ананаса, бананов, винограда и ягод.</w:t>
      </w:r>
    </w:p>
    <w:p w:rsidR="00722690" w:rsidRPr="00722690" w:rsidRDefault="00722690">
      <w:pPr>
        <w:spacing w:after="0" w:line="240" w:lineRule="auto"/>
        <w:jc w:val="both"/>
        <w:rPr>
          <w:rFonts w:asciiTheme="majorHAnsi" w:hAnsiTheme="majorHAnsi"/>
          <w:color w:val="002060"/>
          <w:sz w:val="28"/>
          <w:szCs w:val="28"/>
        </w:rPr>
      </w:pPr>
    </w:p>
    <w:sectPr w:rsidR="00722690" w:rsidRPr="007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B8E"/>
    <w:multiLevelType w:val="multilevel"/>
    <w:tmpl w:val="7F0C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A6132"/>
    <w:multiLevelType w:val="multilevel"/>
    <w:tmpl w:val="2A0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25B9A"/>
    <w:multiLevelType w:val="multilevel"/>
    <w:tmpl w:val="F09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148CE"/>
    <w:multiLevelType w:val="multilevel"/>
    <w:tmpl w:val="A4F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D5B28"/>
    <w:multiLevelType w:val="multilevel"/>
    <w:tmpl w:val="895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116B5"/>
    <w:multiLevelType w:val="multilevel"/>
    <w:tmpl w:val="BAB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8C"/>
    <w:rsid w:val="0015338C"/>
    <w:rsid w:val="00291F5A"/>
    <w:rsid w:val="00680EC4"/>
    <w:rsid w:val="007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00F2-9D2F-4193-8EB9-45064A2B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062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9877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pitanie/kak-donesti-edu-do-of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kzdorovo.ru/pitanie/sovety/osennij-bonus-sezonnye-ovoshhi-i-fruk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dcterms:created xsi:type="dcterms:W3CDTF">2022-12-19T05:31:00Z</dcterms:created>
  <dcterms:modified xsi:type="dcterms:W3CDTF">2022-12-19T05:31:00Z</dcterms:modified>
</cp:coreProperties>
</file>