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Default="00123A48">
      <w:pPr>
        <w:pStyle w:val="1"/>
      </w:pPr>
      <w:bookmarkStart w:id="0" w:name="sub_140"/>
      <w:r>
        <w:t>Глава 4. Права и обязанности граждан в сфере охраны здоровья</w:t>
      </w:r>
    </w:p>
    <w:p w:rsidR="00D86427" w:rsidRDefault="00123A48">
      <w:pPr>
        <w:pStyle w:val="a7"/>
        <w:rPr>
          <w:shd w:val="clear" w:color="auto" w:fill="F0F0F0"/>
        </w:rPr>
      </w:pPr>
      <w:bookmarkStart w:id="1" w:name="sub_26"/>
      <w:bookmarkEnd w:id="0"/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D86427" w:rsidRDefault="00123A48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D86427" w:rsidRDefault="00123A48">
      <w:bookmarkStart w:id="2" w:name="sub_261"/>
      <w: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D86427" w:rsidRDefault="00123A48">
      <w:bookmarkStart w:id="3" w:name="sub_262"/>
      <w:bookmarkEnd w:id="2"/>
      <w:r>
        <w:t xml:space="preserve">2. </w:t>
      </w:r>
      <w:proofErr w:type="gramStart"/>
      <w:r>
        <w:t xml:space="preserve">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  <w:proofErr w:type="gramEnd"/>
    </w:p>
    <w:p w:rsidR="00D86427" w:rsidRDefault="00123A48">
      <w:bookmarkStart w:id="4" w:name="sub_263"/>
      <w:bookmarkEnd w:id="3"/>
      <w:r>
        <w:t xml:space="preserve">3. </w:t>
      </w:r>
      <w:proofErr w:type="gramStart"/>
      <w: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D86427" w:rsidRDefault="00123A48">
      <w:bookmarkStart w:id="5" w:name="sub_264"/>
      <w:bookmarkEnd w:id="4"/>
      <w:r>
        <w:t xml:space="preserve">4. </w:t>
      </w:r>
      <w:proofErr w:type="gramStart"/>
      <w: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65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5 статьи 26 настоящего Федерального закона внесены изменения</w:t>
      </w:r>
    </w:p>
    <w:p w:rsidR="00D86427" w:rsidRDefault="00123A48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D86427" w:rsidRDefault="00123A48"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>
        <w:t>дств с пр</w:t>
      </w:r>
      <w:proofErr w:type="gramEnd"/>
      <w:r>
        <w:t xml:space="preserve">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D86427" w:rsidRDefault="00123A48">
      <w:bookmarkStart w:id="7" w:name="sub_266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D86427" w:rsidRDefault="00123A48">
      <w:bookmarkStart w:id="8" w:name="sub_267"/>
      <w:bookmarkEnd w:id="7"/>
      <w:r>
        <w:t xml:space="preserve">7. </w:t>
      </w:r>
      <w:proofErr w:type="gramStart"/>
      <w: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>
        <w:t xml:space="preserve"> исполнительной власти.</w:t>
      </w:r>
      <w:bookmarkEnd w:id="8"/>
    </w:p>
    <w:sectPr w:rsidR="00D86427" w:rsidSect="00D86427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5F" w:rsidRDefault="00BC085F">
      <w:r>
        <w:separator/>
      </w:r>
    </w:p>
  </w:endnote>
  <w:endnote w:type="continuationSeparator" w:id="0">
    <w:p w:rsidR="00BC085F" w:rsidRDefault="00BC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642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427" w:rsidRDefault="000421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123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0421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A6D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A6DCC" w:rsidRPr="001A6DC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5F" w:rsidRDefault="00BC085F">
      <w:r>
        <w:separator/>
      </w:r>
    </w:p>
  </w:footnote>
  <w:footnote w:type="continuationSeparator" w:id="0">
    <w:p w:rsidR="00BC085F" w:rsidRDefault="00BC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7" w:rsidRDefault="00123A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21 ноября 2011 г. N 323-ФЗ "Об основах охраны здоровья граждан </w:t>
    </w:r>
    <w:proofErr w:type="gramStart"/>
    <w:r>
      <w:rPr>
        <w:rFonts w:ascii="Times New Roman" w:hAnsi="Times New Roman" w:cs="Times New Roman"/>
        <w:sz w:val="20"/>
        <w:szCs w:val="20"/>
      </w:rPr>
      <w:t>в</w:t>
    </w:r>
    <w:proofErr w:type="gramEnd"/>
    <w:r>
      <w:rPr>
        <w:rFonts w:ascii="Times New Roman" w:hAnsi="Times New Roman" w:cs="Times New Roman"/>
        <w:sz w:val="20"/>
        <w:szCs w:val="20"/>
      </w:rPr>
      <w:t xml:space="preserve">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042148"/>
    <w:rsid w:val="00073BE7"/>
    <w:rsid w:val="000F0F95"/>
    <w:rsid w:val="00123A48"/>
    <w:rsid w:val="001A6DCC"/>
    <w:rsid w:val="00317362"/>
    <w:rsid w:val="00384A71"/>
    <w:rsid w:val="003A75BB"/>
    <w:rsid w:val="00595529"/>
    <w:rsid w:val="00681C3E"/>
    <w:rsid w:val="00724E6C"/>
    <w:rsid w:val="009F0E70"/>
    <w:rsid w:val="00AE6F26"/>
    <w:rsid w:val="00BC085F"/>
    <w:rsid w:val="00C772DF"/>
    <w:rsid w:val="00CD0F6E"/>
    <w:rsid w:val="00D775FB"/>
    <w:rsid w:val="00D86427"/>
    <w:rsid w:val="00DF2530"/>
    <w:rsid w:val="00EC5E8E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6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42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86427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D86427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D86427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86427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86427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D86427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86427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D8642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6427"/>
    <w:pPr>
      <w:ind w:firstLine="0"/>
      <w:jc w:val="left"/>
    </w:pPr>
  </w:style>
  <w:style w:type="character" w:customStyle="1" w:styleId="ae">
    <w:name w:val="Утратил силу"/>
    <w:basedOn w:val="a3"/>
    <w:uiPriority w:val="99"/>
    <w:rsid w:val="00D86427"/>
    <w:rPr>
      <w:strike/>
      <w:color w:val="666600"/>
    </w:rPr>
  </w:style>
  <w:style w:type="character" w:customStyle="1" w:styleId="af">
    <w:name w:val="Цветовое выделение для Текст"/>
    <w:uiPriority w:val="99"/>
    <w:rsid w:val="00D86427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2628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369202/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57500444/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885196/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2022-04-07T05:46:00Z</dcterms:created>
  <dcterms:modified xsi:type="dcterms:W3CDTF">2022-04-07T05:46:00Z</dcterms:modified>
</cp:coreProperties>
</file>