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27" w:rsidRDefault="00123A48">
      <w:pPr>
        <w:pStyle w:val="1"/>
      </w:pPr>
      <w:bookmarkStart w:id="0" w:name="sub_140"/>
      <w:r>
        <w:t>Глава 4. Права и обязанности граждан в сфере охраны здоровья</w:t>
      </w:r>
    </w:p>
    <w:p w:rsidR="00D86427" w:rsidRDefault="00123A48">
      <w:pPr>
        <w:pStyle w:val="a7"/>
        <w:rPr>
          <w:shd w:val="clear" w:color="auto" w:fill="F0F0F0"/>
        </w:rPr>
      </w:pPr>
      <w:bookmarkStart w:id="1" w:name="sub_24"/>
      <w:bookmarkEnd w:id="0"/>
      <w:r>
        <w:rPr>
          <w:shd w:val="clear" w:color="auto" w:fill="F0F0F0"/>
        </w:rPr>
        <w:t xml:space="preserve">Статья 24 настоящего Федерального закона </w:t>
      </w:r>
      <w:hyperlink w:anchor="sub_1012" w:history="1">
        <w:r>
          <w:rPr>
            <w:rStyle w:val="a4"/>
            <w:shd w:val="clear" w:color="auto" w:fill="F0F0F0"/>
          </w:rPr>
          <w:t>вступает в силу</w:t>
        </w:r>
      </w:hyperlink>
      <w:r>
        <w:rPr>
          <w:shd w:val="clear" w:color="auto" w:fill="F0F0F0"/>
        </w:rPr>
        <w:t xml:space="preserve"> с 1 января 2012 г.</w:t>
      </w:r>
    </w:p>
    <w:bookmarkEnd w:id="1"/>
    <w:p w:rsidR="00D86427" w:rsidRDefault="00123A48">
      <w:pPr>
        <w:pStyle w:val="a5"/>
      </w:pPr>
      <w:r>
        <w:rPr>
          <w:rStyle w:val="a3"/>
        </w:rPr>
        <w:t>Статья 24</w:t>
      </w:r>
      <w:r>
        <w:t>. Права работников, занятых на отдельных видах работ, на охрану здоровья</w:t>
      </w:r>
    </w:p>
    <w:p w:rsidR="00D86427" w:rsidRDefault="00123A48">
      <w:bookmarkStart w:id="2" w:name="sub_241"/>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D86427" w:rsidRDefault="00123A48">
      <w:bookmarkStart w:id="3" w:name="sub_242"/>
      <w:bookmarkEnd w:id="2"/>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86427" w:rsidRDefault="00123A48">
      <w:bookmarkStart w:id="4" w:name="sub_243"/>
      <w:bookmarkEnd w:id="3"/>
      <w:r>
        <w:t xml:space="preserve">3. </w:t>
      </w:r>
      <w:proofErr w:type="gramStart"/>
      <w: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roofErr w:type="gramEnd"/>
    </w:p>
    <w:p w:rsidR="00D86427" w:rsidRDefault="00123A48">
      <w:bookmarkStart w:id="5" w:name="sub_244"/>
      <w:bookmarkEnd w:id="4"/>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86427" w:rsidRDefault="00123A48">
      <w:bookmarkStart w:id="6" w:name="sub_245"/>
      <w:bookmarkEnd w:id="5"/>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bookmarkEnd w:id="6"/>
    </w:p>
    <w:sectPr w:rsidR="00D86427" w:rsidSect="00D86427">
      <w:headerReference w:type="default" r:id="rId7"/>
      <w:footerReference w:type="default" r:id="rId8"/>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D7" w:rsidRDefault="00C21DD7">
      <w:r>
        <w:separator/>
      </w:r>
    </w:p>
  </w:endnote>
  <w:endnote w:type="continuationSeparator" w:id="0">
    <w:p w:rsidR="00C21DD7" w:rsidRDefault="00C21D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86427">
      <w:tc>
        <w:tcPr>
          <w:tcW w:w="3433" w:type="dxa"/>
          <w:tcBorders>
            <w:top w:val="nil"/>
            <w:left w:val="nil"/>
            <w:bottom w:val="nil"/>
            <w:right w:val="nil"/>
          </w:tcBorders>
        </w:tcPr>
        <w:p w:rsidR="00D86427" w:rsidRDefault="00681C3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123A48">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123A48">
            <w:rPr>
              <w:rFonts w:ascii="Times New Roman" w:hAnsi="Times New Roman" w:cs="Times New Roman"/>
              <w:sz w:val="20"/>
              <w:szCs w:val="20"/>
            </w:rPr>
            <w:t xml:space="preserve"> 06.04.202</w:t>
          </w:r>
          <w:r>
            <w:rPr>
              <w:rFonts w:ascii="Times New Roman" w:hAnsi="Times New Roman" w:cs="Times New Roman"/>
              <w:sz w:val="20"/>
              <w:szCs w:val="20"/>
            </w:rPr>
            <w:fldChar w:fldCharType="end"/>
          </w:r>
          <w:r w:rsidR="00123A48">
            <w:rPr>
              <w:rFonts w:ascii="Times New Roman" w:hAnsi="Times New Roman" w:cs="Times New Roman"/>
              <w:sz w:val="20"/>
              <w:szCs w:val="20"/>
            </w:rPr>
            <w:t xml:space="preserve">2 </w:t>
          </w:r>
        </w:p>
      </w:tc>
      <w:tc>
        <w:tcPr>
          <w:tcW w:w="1666" w:type="pct"/>
          <w:tcBorders>
            <w:top w:val="nil"/>
            <w:left w:val="nil"/>
            <w:bottom w:val="nil"/>
            <w:right w:val="nil"/>
          </w:tcBorders>
        </w:tcPr>
        <w:p w:rsidR="00D86427" w:rsidRDefault="00123A4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86427" w:rsidRDefault="00681C3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123A48">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1350E">
            <w:rPr>
              <w:rFonts w:ascii="Times New Roman" w:hAnsi="Times New Roman" w:cs="Times New Roman"/>
              <w:noProof/>
              <w:sz w:val="20"/>
              <w:szCs w:val="20"/>
            </w:rPr>
            <w:t>1</w:t>
          </w:r>
          <w:r>
            <w:rPr>
              <w:rFonts w:ascii="Times New Roman" w:hAnsi="Times New Roman" w:cs="Times New Roman"/>
              <w:sz w:val="20"/>
              <w:szCs w:val="20"/>
            </w:rPr>
            <w:fldChar w:fldCharType="end"/>
          </w:r>
          <w:r w:rsidR="00123A48">
            <w:rPr>
              <w:rFonts w:ascii="Times New Roman" w:hAnsi="Times New Roman" w:cs="Times New Roman"/>
              <w:sz w:val="20"/>
              <w:szCs w:val="20"/>
            </w:rPr>
            <w:t>/</w:t>
          </w:r>
          <w:fldSimple w:instr="NUMPAGES  \* Arabic  \* MERGEFORMAT ">
            <w:r w:rsidR="0061350E" w:rsidRPr="0061350E">
              <w:rPr>
                <w:rFonts w:ascii="Times New Roman" w:hAnsi="Times New Roman" w:cs="Times New Roman"/>
                <w:noProof/>
                <w:sz w:val="20"/>
                <w:szCs w:val="20"/>
              </w:rPr>
              <w:t>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D7" w:rsidRDefault="00C21DD7">
      <w:r>
        <w:separator/>
      </w:r>
    </w:p>
  </w:footnote>
  <w:footnote w:type="continuationSeparator" w:id="0">
    <w:p w:rsidR="00C21DD7" w:rsidRDefault="00C21D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27" w:rsidRDefault="00123A48">
    <w:pPr>
      <w:ind w:firstLine="0"/>
      <w:jc w:val="left"/>
      <w:rPr>
        <w:rFonts w:ascii="Times New Roman" w:hAnsi="Times New Roman" w:cs="Times New Roman"/>
        <w:sz w:val="20"/>
        <w:szCs w:val="20"/>
      </w:rPr>
    </w:pPr>
    <w:r>
      <w:rPr>
        <w:rFonts w:ascii="Times New Roman" w:hAnsi="Times New Roman" w:cs="Times New Roman"/>
        <w:sz w:val="20"/>
        <w:szCs w:val="20"/>
      </w:rPr>
      <w:t xml:space="preserve">Федеральный закон от 21 ноября 2011 г. N 323-ФЗ "Об основах охраны здоровья граждан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Российской…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2530"/>
    <w:rsid w:val="000F0F95"/>
    <w:rsid w:val="00123A48"/>
    <w:rsid w:val="00317362"/>
    <w:rsid w:val="003A75BB"/>
    <w:rsid w:val="0061350E"/>
    <w:rsid w:val="00681C3E"/>
    <w:rsid w:val="00724E6C"/>
    <w:rsid w:val="009F0E70"/>
    <w:rsid w:val="00AE6F26"/>
    <w:rsid w:val="00C21DD7"/>
    <w:rsid w:val="00C772DF"/>
    <w:rsid w:val="00CD0F6E"/>
    <w:rsid w:val="00D86427"/>
    <w:rsid w:val="00DF2530"/>
    <w:rsid w:val="00F0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27"/>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8642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86427"/>
    <w:rPr>
      <w:b/>
      <w:bCs/>
      <w:color w:val="26282F"/>
    </w:rPr>
  </w:style>
  <w:style w:type="character" w:customStyle="1" w:styleId="a4">
    <w:name w:val="Гипертекстовая ссылка"/>
    <w:basedOn w:val="a3"/>
    <w:uiPriority w:val="99"/>
    <w:rsid w:val="00D86427"/>
    <w:rPr>
      <w:color w:val="106BBE"/>
    </w:rPr>
  </w:style>
  <w:style w:type="character" w:customStyle="1" w:styleId="10">
    <w:name w:val="Заголовок 1 Знак"/>
    <w:basedOn w:val="a0"/>
    <w:link w:val="1"/>
    <w:uiPriority w:val="9"/>
    <w:rsid w:val="00D86427"/>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D86427"/>
    <w:pPr>
      <w:ind w:left="1612" w:hanging="892"/>
    </w:pPr>
  </w:style>
  <w:style w:type="paragraph" w:customStyle="1" w:styleId="a6">
    <w:name w:val="Текст (справка)"/>
    <w:basedOn w:val="a"/>
    <w:next w:val="a"/>
    <w:uiPriority w:val="99"/>
    <w:rsid w:val="00D86427"/>
    <w:pPr>
      <w:ind w:left="170" w:right="170" w:firstLine="0"/>
      <w:jc w:val="left"/>
    </w:pPr>
  </w:style>
  <w:style w:type="paragraph" w:customStyle="1" w:styleId="a7">
    <w:name w:val="Комментарий"/>
    <w:basedOn w:val="a6"/>
    <w:next w:val="a"/>
    <w:uiPriority w:val="99"/>
    <w:rsid w:val="00D86427"/>
    <w:pPr>
      <w:spacing w:before="75"/>
      <w:ind w:right="0"/>
      <w:jc w:val="both"/>
    </w:pPr>
    <w:rPr>
      <w:color w:val="353842"/>
    </w:rPr>
  </w:style>
  <w:style w:type="paragraph" w:customStyle="1" w:styleId="a8">
    <w:name w:val="Информация о версии"/>
    <w:basedOn w:val="a7"/>
    <w:next w:val="a"/>
    <w:uiPriority w:val="99"/>
    <w:rsid w:val="00D86427"/>
    <w:rPr>
      <w:i/>
      <w:iCs/>
    </w:rPr>
  </w:style>
  <w:style w:type="paragraph" w:customStyle="1" w:styleId="a9">
    <w:name w:val="Текст информации об изменениях"/>
    <w:basedOn w:val="a"/>
    <w:next w:val="a"/>
    <w:uiPriority w:val="99"/>
    <w:rsid w:val="00D86427"/>
    <w:rPr>
      <w:color w:val="353842"/>
      <w:sz w:val="20"/>
      <w:szCs w:val="20"/>
    </w:rPr>
  </w:style>
  <w:style w:type="paragraph" w:customStyle="1" w:styleId="aa">
    <w:name w:val="Информация об изменениях"/>
    <w:basedOn w:val="a9"/>
    <w:next w:val="a"/>
    <w:uiPriority w:val="99"/>
    <w:rsid w:val="00D86427"/>
    <w:pPr>
      <w:spacing w:before="180"/>
      <w:ind w:left="360" w:right="360" w:firstLine="0"/>
    </w:pPr>
  </w:style>
  <w:style w:type="paragraph" w:customStyle="1" w:styleId="ab">
    <w:name w:val="Нормальный (таблица)"/>
    <w:basedOn w:val="a"/>
    <w:next w:val="a"/>
    <w:uiPriority w:val="99"/>
    <w:rsid w:val="00D86427"/>
    <w:pPr>
      <w:ind w:firstLine="0"/>
    </w:pPr>
  </w:style>
  <w:style w:type="paragraph" w:customStyle="1" w:styleId="ac">
    <w:name w:val="Подзаголовок для информации об изменениях"/>
    <w:basedOn w:val="a9"/>
    <w:next w:val="a"/>
    <w:uiPriority w:val="99"/>
    <w:rsid w:val="00D86427"/>
    <w:rPr>
      <w:b/>
      <w:bCs/>
    </w:rPr>
  </w:style>
  <w:style w:type="paragraph" w:customStyle="1" w:styleId="ad">
    <w:name w:val="Прижатый влево"/>
    <w:basedOn w:val="a"/>
    <w:next w:val="a"/>
    <w:uiPriority w:val="99"/>
    <w:rsid w:val="00D86427"/>
    <w:pPr>
      <w:ind w:firstLine="0"/>
      <w:jc w:val="left"/>
    </w:pPr>
  </w:style>
  <w:style w:type="character" w:customStyle="1" w:styleId="ae">
    <w:name w:val="Утратил силу"/>
    <w:basedOn w:val="a3"/>
    <w:uiPriority w:val="99"/>
    <w:rsid w:val="00D86427"/>
    <w:rPr>
      <w:strike/>
      <w:color w:val="666600"/>
    </w:rPr>
  </w:style>
  <w:style w:type="character" w:customStyle="1" w:styleId="af">
    <w:name w:val="Цветовое выделение для Текст"/>
    <w:uiPriority w:val="99"/>
    <w:rsid w:val="00D86427"/>
    <w:rPr>
      <w:rFonts w:ascii="Times New Roman CYR" w:hAnsi="Times New Roman CYR" w:cs="Times New Roman CYR"/>
    </w:rPr>
  </w:style>
  <w:style w:type="paragraph" w:styleId="af0">
    <w:name w:val="header"/>
    <w:basedOn w:val="a"/>
    <w:link w:val="af1"/>
    <w:uiPriority w:val="99"/>
    <w:semiHidden/>
    <w:unhideWhenUsed/>
    <w:rsid w:val="00D86427"/>
    <w:pPr>
      <w:tabs>
        <w:tab w:val="center" w:pos="4677"/>
        <w:tab w:val="right" w:pos="9355"/>
      </w:tabs>
    </w:pPr>
  </w:style>
  <w:style w:type="character" w:customStyle="1" w:styleId="af1">
    <w:name w:val="Верхний колонтитул Знак"/>
    <w:basedOn w:val="a0"/>
    <w:link w:val="af0"/>
    <w:uiPriority w:val="99"/>
    <w:semiHidden/>
    <w:rsid w:val="00D86427"/>
    <w:rPr>
      <w:rFonts w:ascii="Times New Roman CYR" w:hAnsi="Times New Roman CYR" w:cs="Times New Roman CYR"/>
      <w:sz w:val="24"/>
      <w:szCs w:val="24"/>
    </w:rPr>
  </w:style>
  <w:style w:type="paragraph" w:styleId="af2">
    <w:name w:val="footer"/>
    <w:basedOn w:val="a"/>
    <w:link w:val="af3"/>
    <w:uiPriority w:val="99"/>
    <w:semiHidden/>
    <w:unhideWhenUsed/>
    <w:rsid w:val="00D86427"/>
    <w:pPr>
      <w:tabs>
        <w:tab w:val="center" w:pos="4677"/>
        <w:tab w:val="right" w:pos="9355"/>
      </w:tabs>
    </w:pPr>
  </w:style>
  <w:style w:type="character" w:customStyle="1" w:styleId="af3">
    <w:name w:val="Нижний колонтитул Знак"/>
    <w:basedOn w:val="a0"/>
    <w:link w:val="af2"/>
    <w:uiPriority w:val="99"/>
    <w:semiHidden/>
    <w:rsid w:val="00D86427"/>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Company>НПП "Гарант-Сервис"</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dcterms:created xsi:type="dcterms:W3CDTF">2022-04-07T05:44:00Z</dcterms:created>
  <dcterms:modified xsi:type="dcterms:W3CDTF">2022-04-07T05:44:00Z</dcterms:modified>
</cp:coreProperties>
</file>