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B09B" w14:textId="77777777" w:rsidR="007854DD" w:rsidRPr="00996DCC" w:rsidRDefault="007854DD" w:rsidP="00785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56233563"/>
      <w:r w:rsidRPr="00E449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учреждение здравоохранения</w:t>
      </w:r>
    </w:p>
    <w:p w14:paraId="640D90FE" w14:textId="05BE0564" w:rsidR="00A32C68" w:rsidRPr="00E4497B" w:rsidRDefault="0020216F" w:rsidP="00785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«Тульская областная клиническая психиатрическая больница №1 им. Н. П. Каменева»</w:t>
      </w:r>
    </w:p>
    <w:bookmarkEnd w:id="0"/>
    <w:p w14:paraId="5030B400" w14:textId="6F0870C5" w:rsidR="0020216F" w:rsidRPr="0020216F" w:rsidRDefault="0020216F" w:rsidP="0020216F">
      <w:pPr>
        <w:pStyle w:val="a7"/>
        <w:widowControl w:val="0"/>
        <w:numPr>
          <w:ilvl w:val="0"/>
          <w:numId w:val="5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№1</w:t>
      </w:r>
      <w:r w:rsidRPr="0020216F">
        <w:t xml:space="preserve"> </w:t>
      </w:r>
      <w:r w:rsidRPr="002021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Тула, п/о Ильинка, пос. Петелино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опрошенных получателей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-350 человек.</w:t>
      </w:r>
    </w:p>
    <w:p w14:paraId="3C5C22E1" w14:textId="24CD1C0F" w:rsidR="0020216F" w:rsidRPr="0020216F" w:rsidRDefault="0020216F" w:rsidP="0020216F">
      <w:pPr>
        <w:pStyle w:val="a7"/>
        <w:widowControl w:val="0"/>
        <w:numPr>
          <w:ilvl w:val="0"/>
          <w:numId w:val="5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№2 г. Тула, с/о Иншинский, пос. Петровский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216F">
        <w:t xml:space="preserve"> </w:t>
      </w:r>
      <w:r w:rsidRPr="00202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опрошенных получателей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-250 человек.</w:t>
      </w:r>
    </w:p>
    <w:p w14:paraId="7DA87F81" w14:textId="77777777" w:rsidR="007854DD" w:rsidRPr="00E43531" w:rsidRDefault="007854DD" w:rsidP="007854DD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pPr w:leftFromText="180" w:rightFromText="180" w:vertAnchor="text" w:tblpX="-10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3"/>
        <w:gridCol w:w="851"/>
        <w:gridCol w:w="142"/>
        <w:gridCol w:w="3399"/>
        <w:gridCol w:w="3682"/>
        <w:gridCol w:w="992"/>
        <w:gridCol w:w="993"/>
        <w:gridCol w:w="862"/>
        <w:gridCol w:w="851"/>
      </w:tblGrid>
      <w:tr w:rsidR="008D69EC" w:rsidRPr="007854DD" w14:paraId="586BAA3B" w14:textId="77777777" w:rsidTr="00C71484">
        <w:trPr>
          <w:trHeight w:val="515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D3C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ED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качества</w:t>
            </w:r>
          </w:p>
          <w:p w14:paraId="4B30E9AD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179ED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Значи-мость пока-зателей оценки качества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380A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14B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5C90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параметров в баллах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0E17E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Макси-мальное значение показателей </w:t>
            </w:r>
          </w:p>
          <w:p w14:paraId="13C78F2B" w14:textId="77777777" w:rsidR="008D69EC" w:rsidRPr="007854DD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9C7" w14:textId="166F6F5B" w:rsidR="008D69EC" w:rsidRDefault="008D69EC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результатам НОК 20</w:t>
            </w:r>
            <w:r w:rsidR="00B2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262D4" w:rsidRPr="007854DD" w14:paraId="0A14223C" w14:textId="77777777" w:rsidTr="00C71484">
        <w:trPr>
          <w:cantSplit/>
          <w:trHeight w:val="1308"/>
          <w:tblHeader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BB3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2BF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953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2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703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B233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2CA4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294873" w14:textId="7BBADED4" w:rsidR="00B262D4" w:rsidRPr="00C71484" w:rsidRDefault="00C7148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CD3873" w14:textId="2631DF1A" w:rsidR="00B262D4" w:rsidRPr="00C71484" w:rsidRDefault="00C7148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№2</w:t>
            </w:r>
          </w:p>
        </w:tc>
      </w:tr>
      <w:tr w:rsidR="009A429D" w:rsidRPr="007854DD" w14:paraId="0FF71E06" w14:textId="77777777" w:rsidTr="00C71484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FFBC" w14:textId="77777777" w:rsidR="009A429D" w:rsidRPr="00E7352F" w:rsidRDefault="009A429D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A204" w14:textId="77777777" w:rsidR="009A429D" w:rsidRPr="00E7352F" w:rsidRDefault="009A429D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061AC" w14:textId="77777777" w:rsidR="009A429D" w:rsidRPr="00E7352F" w:rsidRDefault="009A429D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14:paraId="4CFFE4BE" w14:textId="77777777" w:rsidR="009A429D" w:rsidRPr="00E7352F" w:rsidRDefault="009A429D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2D4" w:rsidRPr="007854DD" w14:paraId="3D6548FE" w14:textId="77777777" w:rsidTr="00C71484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78D3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6A4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1B57ADF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14:paraId="0DBAAE9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официальных сайтов организаций социальной сферы).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64A4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9D19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DB9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C14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E467D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14:paraId="7F72FBC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310CD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(1.1)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D35" w14:textId="35FDA843" w:rsidR="00B262D4" w:rsidRPr="0013430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765" w14:textId="16AE98AB" w:rsidR="00B262D4" w:rsidRPr="0013430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62D4" w:rsidRPr="007854DD" w14:paraId="53B7C5FA" w14:textId="77777777" w:rsidTr="00C71484">
        <w:trPr>
          <w:trHeight w:val="65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028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3CF1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D258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5D3B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89A6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14:paraId="510849B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0EBB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A29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06B0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69BC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D4" w:rsidRPr="007854DD" w14:paraId="72E79452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F7FD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07B8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C2F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0853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3CA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DC94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0FC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225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5C77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D4" w:rsidRPr="007854DD" w14:paraId="21F3F919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1FC7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EF94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24C2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50C0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A60E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14:paraId="6CC5206A" w14:textId="77777777" w:rsidR="00B262D4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7964E3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0455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CB29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B25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BAA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D4" w:rsidRPr="007854DD" w14:paraId="5290464D" w14:textId="77777777" w:rsidTr="00C71484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7F24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6382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и их функционирование:</w:t>
            </w:r>
          </w:p>
          <w:p w14:paraId="16A4158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абонентского номера телефона;</w:t>
            </w:r>
          </w:p>
          <w:p w14:paraId="2FDA4664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адреса электронной почты;</w:t>
            </w:r>
          </w:p>
          <w:p w14:paraId="63CB313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14:paraId="052BB804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14:paraId="793F2B4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14:paraId="076CE52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6A8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655B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14:paraId="0B2B2369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формы для подачи электронного обращения;</w:t>
            </w:r>
          </w:p>
          <w:p w14:paraId="10FA3456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14:paraId="69B67BC4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14:paraId="18B6F4B5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возможности записи на прием к врачу на официальном сайте медицинской организации (для поликлиник);</w:t>
            </w:r>
          </w:p>
          <w:p w14:paraId="3DD689D0" w14:textId="77777777" w:rsidR="00B262D4" w:rsidRPr="00AB0CB1" w:rsidRDefault="00B262D4" w:rsidP="00AB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возможности сообщения о дате госпитализации электронным уведомлени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AB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стационаров).</w:t>
            </w:r>
          </w:p>
          <w:p w14:paraId="6A71C40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A4E1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25A0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5066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44A27B6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5C35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расчета 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фор-мула (1.2)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F2C" w14:textId="77777777" w:rsidR="00B262D4" w:rsidRPr="00C40BFC" w:rsidRDefault="00B262D4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2663" w14:textId="77777777" w:rsidR="00B262D4" w:rsidRPr="0013430D" w:rsidRDefault="00B262D4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2D4" w:rsidRPr="007854DD" w14:paraId="6D9ABC00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DD0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E16D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E4C9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BD31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7AD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и функционирование дистанционных способов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 (от одного до трех способов включительно)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F2689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30 баллов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каждый способ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1CB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E5EF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9DDE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2D4" w:rsidRPr="007854DD" w14:paraId="4F7D1A83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478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00A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005B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55E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987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наличии и функционируют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трех </w:t>
            </w:r>
            <w:r w:rsidRPr="007854D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C547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326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72C6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E36F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2D4" w:rsidRPr="007854DD" w14:paraId="583168F5" w14:textId="77777777" w:rsidTr="00C71484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EE39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ED792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FE91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2C45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2F1E9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230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A3E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05179F07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3C754E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(1.3)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2029" w14:textId="77777777" w:rsidR="00B262D4" w:rsidRPr="00C40BFC" w:rsidRDefault="00B262D4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AE2" w14:textId="77777777" w:rsidR="00B262D4" w:rsidRPr="0013430D" w:rsidRDefault="00B262D4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2D4" w:rsidRPr="007854DD" w14:paraId="6D09C161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5ED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1DCC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EDDE0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87C9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FE058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E5DE6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5076F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B2715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730EA" w14:textId="77777777" w:rsidR="00B262D4" w:rsidRPr="007854DD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2D4" w:rsidRPr="007854DD" w14:paraId="0B54F004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8D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1 «О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ткрытость и доступность информации об организации социальной сферы» (К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E9FDE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EE7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2EF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EB73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54415F56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6AF347CC" w14:textId="77777777" w:rsidR="00B262D4" w:rsidRPr="00E7352F" w:rsidRDefault="00B262D4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49FC" w14:textId="71E4B240" w:rsidR="00B262D4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F92C" w14:textId="3C6714D7" w:rsidR="00B262D4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27009" w:rsidRPr="007854DD" w14:paraId="1AFBE69F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81B9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57FDC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6D2BE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14:paraId="11AFA93B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6957" w:rsidRPr="007854DD" w14:paraId="2148EED2" w14:textId="77777777" w:rsidTr="00C71484">
        <w:trPr>
          <w:trHeight w:val="2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B1F5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A56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A0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992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Наличие комфортных условий для предоставления услуг, например:</w:t>
            </w:r>
          </w:p>
          <w:p w14:paraId="049DC351" w14:textId="77777777" w:rsidR="00B16957" w:rsidRPr="00072BF8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лечебно-охранительного режима;</w:t>
            </w:r>
          </w:p>
          <w:p w14:paraId="335AB2D9" w14:textId="77777777" w:rsidR="00B16957" w:rsidRPr="00072BF8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отсутствие очередей;</w:t>
            </w:r>
          </w:p>
          <w:p w14:paraId="398C000E" w14:textId="77777777" w:rsidR="00B16957" w:rsidRPr="00072BF8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14:paraId="4AEAEF07" w14:textId="77777777" w:rsidR="00B16957" w:rsidRPr="00072BF8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  <w:p w14:paraId="31E0C67F" w14:textId="77777777" w:rsidR="00B16957" w:rsidRPr="00072BF8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питьевой воды;</w:t>
            </w:r>
          </w:p>
          <w:p w14:paraId="172BBFA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санитарное состояние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D7B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комфортные 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63E0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54F4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14:paraId="730F495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E1DD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(2.1)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D5FC" w14:textId="77777777" w:rsidR="00B16957" w:rsidRPr="00C40BFC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21AD" w14:textId="77777777" w:rsidR="00B16957" w:rsidRPr="0013430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7835AC29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1B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F25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15E7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F9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6D4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1528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7F55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CAEF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17D8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957" w:rsidRPr="007854DD" w14:paraId="28F0A8C8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9AA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D8F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ECBC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618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6D99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D29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BC94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C43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2A78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957" w:rsidRPr="007854DD" w14:paraId="3A1818E2" w14:textId="77777777" w:rsidTr="00C71484">
        <w:trPr>
          <w:trHeight w:val="2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BEF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1B4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  <w:p w14:paraId="009E0FB8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DBDD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7C8B4" w14:textId="77777777" w:rsidR="00B16957" w:rsidRPr="00996DCC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 Среднее время ожидания предоставления услуги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B752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A829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05C0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A385B5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14820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(2.2)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314" w14:textId="394E1EC0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9E64" w14:textId="765897A3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7F9262C9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DB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061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6F56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D3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6C8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равен установленному сроку ожидания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37BA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2CE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903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403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2FC6DBAF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B07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0A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76A2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8DC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77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4657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228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B6E6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6ACD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7283931A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A28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4DE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27E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D82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1BD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518D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6D51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675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679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1C260B14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37F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F1B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FF4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5CC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AA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767B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3E6A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352A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7ACC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0701F684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9C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9D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A36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9E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4B3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14:paraId="52FD511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CEBB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AEDA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CA97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D125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62FE4569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C9F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D46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4C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E0F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C57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14:paraId="7A9E311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042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CF5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2482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AF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4504FA58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BB8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FC9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получателей услуг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20AC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361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комфортностью предоставления услуг организацией социальной сферы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B898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данный вопрос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38A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0-100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C12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</w:t>
            </w:r>
          </w:p>
          <w:p w14:paraId="5F79B91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BE3D6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(2.3)</w:t>
            </w:r>
          </w:p>
          <w:p w14:paraId="2C45C1E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016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4A13" w14:textId="4ABA1DE3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18BA0190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519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критерию 2 «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услуг» (К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D5D6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3FFE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D787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1313B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101A8073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BE7159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5EAB" w14:textId="55BA5F21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78DA" w14:textId="7F6EB51C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27009" w:rsidRPr="007854DD" w14:paraId="588F5BAB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B9EB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4697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6FB6A5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  <w:p w14:paraId="11BE9CBB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957" w:rsidRPr="007854DD" w14:paraId="55E67B29" w14:textId="77777777" w:rsidTr="00C71484">
        <w:trPr>
          <w:trHeight w:val="2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8FA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EB8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14:paraId="6CFE844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7B25FA9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7B0BB93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0BCC5F2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сменных кресел-колясок;</w:t>
            </w:r>
          </w:p>
          <w:p w14:paraId="3A6B004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BA7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E726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14:paraId="727845E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0B1E1F9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1DAD81C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2459489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сменных кресел-колясок;</w:t>
            </w:r>
          </w:p>
          <w:p w14:paraId="1042049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7293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EF5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E6D3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73C1A36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7D74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(3.1)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5AB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A05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36AD7AB2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FB4B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42AF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0395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A32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067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2A5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8E0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238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8CB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561B09C2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E21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68DF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1B92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9581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A64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A948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F07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9F0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FFBE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0588FC83" w14:textId="77777777" w:rsidTr="00C71484">
        <w:trPr>
          <w:trHeight w:val="2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246F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7CB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14:paraId="38B29CE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дублирование для инвалидов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слуху и зрению звуковой и зрительной информации;</w:t>
            </w:r>
          </w:p>
          <w:p w14:paraId="373904E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17F0A3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21B774B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14:paraId="1606363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075A1D9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D11C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0,4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D6E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14:paraId="5F583CA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дублирование для инвалидов по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слуху и зрению звуковой и зрительной информации;</w:t>
            </w:r>
          </w:p>
          <w:p w14:paraId="571CBF5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4E56E8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70CE2FE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14:paraId="311051E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5A22484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C62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B77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1C1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5A41647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8E9D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мула (3.2)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CE3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3F40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60508033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D0B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E0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CC06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97D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48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каждого из условий доступности, позволяющих инвалидам получать услуги наравне с другими (от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AB1A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20 баллов за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каждое условие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2BC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462C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E5A1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23953F7F" w14:textId="77777777" w:rsidTr="00C71484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069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5F9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2AA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9B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560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482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B79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9C5A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F23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57" w:rsidRPr="007854DD" w14:paraId="2460B716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A2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6AC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B24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BE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86B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  <w:p w14:paraId="2E8157F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AD5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97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1A0B3A0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E008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(3.3)</w:t>
            </w:r>
          </w:p>
          <w:p w14:paraId="0327EB2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01E7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CB9F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19306AD0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9A50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критерию 3 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«Доступность услуг для инвалидов» (К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84D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18A1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8620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1E7E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2D3E8957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5327969C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CDDE" w14:textId="77777777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8667" w14:textId="77777777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27009" w:rsidRPr="007854DD" w14:paraId="094BABEB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769D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6910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604062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14:paraId="7292EAEE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957" w:rsidRPr="007854DD" w14:paraId="42EE38C3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08CC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5D50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B2C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20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E0B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 анкеты</w:t>
            </w:r>
          </w:p>
          <w:p w14:paraId="3669C63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CC4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E4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1D2B7CB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CCCF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(4.1)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71C2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845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4D608242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6F1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F40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2D0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BCF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0B8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ответивших на соответствующий вопрос анкеты </w:t>
            </w:r>
          </w:p>
          <w:p w14:paraId="279FEB9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1C5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7A2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38BBA1E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FDBB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(4.2)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991" w14:textId="7AD01FB0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C637" w14:textId="5B213176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343A044C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EB3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F453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F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B89D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6156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F54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D19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E3FEF5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CE790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(4.3)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1539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C6E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5AB1E769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4AC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4 «Д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оброжелательность, вежливость работников организаций социальной сферы» (К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F4E3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9077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0390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9F73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312EED73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  <w:p w14:paraId="70581331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2466" w14:textId="1BC78D31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68F2" w14:textId="0E17137A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27009" w:rsidRPr="007854DD" w14:paraId="72CB3A34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8D58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5FE2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591EC4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  <w:p w14:paraId="40FE31D9" w14:textId="77777777" w:rsidR="00727009" w:rsidRPr="00E7352F" w:rsidRDefault="00727009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957" w:rsidRPr="007854DD" w14:paraId="6EEFE16C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DE1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11B5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3D5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3FA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5.1.1.Готовность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0D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анкеты</w:t>
            </w:r>
          </w:p>
          <w:p w14:paraId="6CCE641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093E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A9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28FA08B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D12C0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(5.1)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010E" w14:textId="52FFB53B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3D7F" w14:textId="07B968DA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6F2349FA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D54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E1E78" w14:textId="77777777" w:rsidR="00B16957" w:rsidRPr="00996DCC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3D0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5EEB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7902118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наличием и понятностью навигации внутри организации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F6705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B55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DC98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5B12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040794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2761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(5.2)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74F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96F" w14:textId="014A4051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45345C2B" w14:textId="77777777" w:rsidTr="00C71484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FCFF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A22C" w14:textId="77777777" w:rsidR="00B16957" w:rsidRPr="007854DD" w:rsidRDefault="00B16957" w:rsidP="008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93C2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EA5A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C6964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14:paraId="26841458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14:paraId="340D46D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37BE5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4FF93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21D55C9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70E061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расчета  фор-мула (5.3)</w:t>
            </w:r>
          </w:p>
          <w:p w14:paraId="775CB357" w14:textId="77777777" w:rsidR="00B16957" w:rsidRPr="007854DD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0319" w14:textId="7777777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E8B" w14:textId="702D9E47" w:rsidR="00B16957" w:rsidRPr="007854DD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0EBF0FA8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4C4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критерию 5 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«Удовлетворенность условиями оказания услуг» (К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8031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D276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B9AE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269F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32997682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44641D69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A39" w14:textId="125C4CBD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0D1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A7D1" w14:textId="4F4D96C7" w:rsidR="00B16957" w:rsidRPr="00E7352F" w:rsidRDefault="00B16957" w:rsidP="00E1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16957" w:rsidRPr="007854DD" w14:paraId="39A5AF0C" w14:textId="77777777" w:rsidTr="00C71484">
        <w:trPr>
          <w:trHeight w:val="20"/>
        </w:trPr>
        <w:tc>
          <w:tcPr>
            <w:tcW w:w="3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85228" w14:textId="77777777" w:rsidR="00B16957" w:rsidRPr="00E7352F" w:rsidRDefault="00B16957" w:rsidP="008B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показатель оценки качества по медицинской организации (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 w:rsidRPr="00E7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B639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5E9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C97E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AA530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080A" w14:textId="77777777" w:rsidR="00B16957" w:rsidRPr="00E7352F" w:rsidRDefault="00B16957" w:rsidP="008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D29" w14:textId="67DFC637" w:rsidR="00B16957" w:rsidRPr="00E7352F" w:rsidRDefault="00B16957" w:rsidP="009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="000D1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FC74" w14:textId="5FCE0FDE" w:rsidR="00B16957" w:rsidRPr="00E7352F" w:rsidRDefault="000D112C" w:rsidP="00E1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2439336E" w14:textId="77777777" w:rsidR="00366E0C" w:rsidRDefault="00366E0C" w:rsidP="00366E0C">
      <w:pPr>
        <w:pStyle w:val="a7"/>
        <w:ind w:left="0" w:firstLine="851"/>
        <w:jc w:val="center"/>
        <w:rPr>
          <w:rFonts w:ascii="Times New Roman" w:hAnsi="Times New Roman" w:cs="Times New Roman"/>
          <w:sz w:val="28"/>
          <w:szCs w:val="28"/>
        </w:rPr>
        <w:sectPr w:rsidR="00366E0C" w:rsidSect="007854DD">
          <w:pgSz w:w="16838" w:h="11906" w:orient="landscape"/>
          <w:pgMar w:top="851" w:right="536" w:bottom="709" w:left="709" w:header="708" w:footer="708" w:gutter="0"/>
          <w:cols w:space="708"/>
          <w:docGrid w:linePitch="360"/>
        </w:sectPr>
      </w:pPr>
    </w:p>
    <w:p w14:paraId="4176D528" w14:textId="77777777" w:rsidR="00244262" w:rsidRDefault="00244262" w:rsidP="00366E0C">
      <w:pPr>
        <w:pStyle w:val="a7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DC4357" w14:textId="77777777" w:rsidR="00521065" w:rsidRDefault="00366E0C" w:rsidP="00CF4C2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t>Основные выводы по</w:t>
      </w:r>
      <w:r w:rsidR="00521065">
        <w:rPr>
          <w:rFonts w:ascii="Times New Roman" w:hAnsi="Times New Roman" w:cs="Times New Roman"/>
          <w:b/>
          <w:sz w:val="32"/>
          <w:szCs w:val="32"/>
        </w:rPr>
        <w:t xml:space="preserve"> результатам независимой оценки</w:t>
      </w:r>
    </w:p>
    <w:p w14:paraId="4B1011FC" w14:textId="77777777" w:rsidR="00366E0C" w:rsidRDefault="00366E0C" w:rsidP="00CF4C2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t>качества условий оказания услуг</w:t>
      </w:r>
    </w:p>
    <w:p w14:paraId="428EBEEC" w14:textId="77777777" w:rsidR="00521065" w:rsidRPr="00521065" w:rsidRDefault="00521065" w:rsidP="00CF4C2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3F3D6C" w14:textId="77777777" w:rsidR="00E07D2C" w:rsidRDefault="00366E0C" w:rsidP="00CF4C2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t>По критерию «Открытость и доступность информации об</w:t>
      </w:r>
      <w:r w:rsidRPr="000128C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754F6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A244256" w14:textId="63996E7B" w:rsidR="00521065" w:rsidRDefault="00521065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 w:rsidRPr="00521065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521065">
        <w:rPr>
          <w:rFonts w:ascii="Times New Roman" w:hAnsi="Times New Roman" w:cs="Times New Roman"/>
          <w:sz w:val="28"/>
          <w:szCs w:val="28"/>
        </w:rPr>
        <w:t xml:space="preserve">в </w:t>
      </w:r>
      <w:r w:rsidR="00754F61">
        <w:rPr>
          <w:rFonts w:ascii="Times New Roman" w:hAnsi="Times New Roman" w:cs="Times New Roman"/>
          <w:sz w:val="28"/>
          <w:szCs w:val="28"/>
        </w:rPr>
        <w:t xml:space="preserve">помещениях организаций, а также </w:t>
      </w:r>
      <w:r>
        <w:rPr>
          <w:rFonts w:ascii="Times New Roman" w:hAnsi="Times New Roman" w:cs="Times New Roman"/>
          <w:sz w:val="28"/>
          <w:szCs w:val="28"/>
        </w:rPr>
        <w:t>на официальном сайте представлена в полном объеме</w:t>
      </w:r>
      <w:r w:rsidR="009415FA">
        <w:rPr>
          <w:rFonts w:ascii="Times New Roman" w:hAnsi="Times New Roman" w:cs="Times New Roman"/>
          <w:sz w:val="28"/>
          <w:szCs w:val="28"/>
        </w:rPr>
        <w:t>.</w:t>
      </w:r>
    </w:p>
    <w:p w14:paraId="6BD24FF6" w14:textId="52AA2929" w:rsidR="00244262" w:rsidRDefault="00375652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F40A5">
        <w:rPr>
          <w:rFonts w:ascii="Times New Roman" w:hAnsi="Times New Roman" w:cs="Times New Roman"/>
          <w:sz w:val="28"/>
          <w:szCs w:val="28"/>
        </w:rPr>
        <w:t>открытость</w:t>
      </w:r>
      <w:r w:rsidR="00FA7483">
        <w:rPr>
          <w:rFonts w:ascii="Times New Roman" w:hAnsi="Times New Roman" w:cs="Times New Roman"/>
          <w:sz w:val="28"/>
          <w:szCs w:val="28"/>
        </w:rPr>
        <w:t>ю</w:t>
      </w:r>
      <w:r w:rsidR="002F40A5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1221E0">
        <w:rPr>
          <w:rFonts w:ascii="Times New Roman" w:hAnsi="Times New Roman" w:cs="Times New Roman"/>
          <w:sz w:val="28"/>
          <w:szCs w:val="28"/>
        </w:rPr>
        <w:t>ю</w:t>
      </w:r>
      <w:r w:rsidR="002F40A5">
        <w:rPr>
          <w:rFonts w:ascii="Times New Roman" w:hAnsi="Times New Roman" w:cs="Times New Roman"/>
          <w:sz w:val="28"/>
          <w:szCs w:val="28"/>
        </w:rPr>
        <w:t xml:space="preserve"> информации, размещенной на стендах и офици</w:t>
      </w:r>
      <w:r w:rsidR="00FA7483">
        <w:rPr>
          <w:rFonts w:ascii="Times New Roman" w:hAnsi="Times New Roman" w:cs="Times New Roman"/>
          <w:sz w:val="28"/>
          <w:szCs w:val="28"/>
        </w:rPr>
        <w:t>альном сайте, удовлетворены все</w:t>
      </w:r>
      <w:r w:rsidR="00C71484">
        <w:rPr>
          <w:rFonts w:ascii="Times New Roman" w:hAnsi="Times New Roman" w:cs="Times New Roman"/>
          <w:sz w:val="28"/>
          <w:szCs w:val="28"/>
        </w:rPr>
        <w:t xml:space="preserve"> </w:t>
      </w:r>
      <w:r w:rsidR="009415FA">
        <w:rPr>
          <w:rFonts w:ascii="Times New Roman" w:hAnsi="Times New Roman" w:cs="Times New Roman"/>
          <w:sz w:val="28"/>
          <w:szCs w:val="28"/>
        </w:rPr>
        <w:t>респонденты.</w:t>
      </w:r>
    </w:p>
    <w:p w14:paraId="7E527717" w14:textId="77777777" w:rsidR="00951D86" w:rsidRDefault="00244262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открытость и доступность информации об организации, высоки</w:t>
      </w:r>
      <w:r w:rsidR="004D3A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20216F" w14:paraId="62ABAC43" w14:textId="77777777" w:rsidTr="009A73C6">
        <w:trPr>
          <w:jc w:val="center"/>
        </w:trPr>
        <w:tc>
          <w:tcPr>
            <w:tcW w:w="2438" w:type="dxa"/>
          </w:tcPr>
          <w:p w14:paraId="3CAFAEC2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6233334"/>
          </w:p>
        </w:tc>
        <w:tc>
          <w:tcPr>
            <w:tcW w:w="2438" w:type="dxa"/>
            <w:vAlign w:val="center"/>
          </w:tcPr>
          <w:p w14:paraId="3AD016A1" w14:textId="075CCE3B" w:rsidR="0020216F" w:rsidRPr="00C71484" w:rsidRDefault="00C71484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№1</w:t>
            </w:r>
          </w:p>
        </w:tc>
        <w:tc>
          <w:tcPr>
            <w:tcW w:w="2438" w:type="dxa"/>
            <w:vAlign w:val="center"/>
          </w:tcPr>
          <w:p w14:paraId="5C00E345" w14:textId="20B7F03C" w:rsidR="0020216F" w:rsidRPr="00C71484" w:rsidRDefault="00C71484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№2</w:t>
            </w:r>
          </w:p>
        </w:tc>
        <w:tc>
          <w:tcPr>
            <w:tcW w:w="2438" w:type="dxa"/>
          </w:tcPr>
          <w:p w14:paraId="294F4F8D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bookmarkEnd w:id="1"/>
      <w:tr w:rsidR="0020216F" w14:paraId="73AE5460" w14:textId="77777777" w:rsidTr="009A73C6">
        <w:trPr>
          <w:jc w:val="center"/>
        </w:trPr>
        <w:tc>
          <w:tcPr>
            <w:tcW w:w="2438" w:type="dxa"/>
          </w:tcPr>
          <w:p w14:paraId="6EFC7096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1.1</w:t>
            </w:r>
          </w:p>
        </w:tc>
        <w:tc>
          <w:tcPr>
            <w:tcW w:w="2438" w:type="dxa"/>
            <w:vAlign w:val="center"/>
          </w:tcPr>
          <w:p w14:paraId="65781A0F" w14:textId="200E3E53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4B8C9D1F" w14:textId="6C883847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4DAFFDF4" w14:textId="32BC8084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0F3FCC49" w14:textId="77777777" w:rsidTr="009A73C6">
        <w:trPr>
          <w:jc w:val="center"/>
        </w:trPr>
        <w:tc>
          <w:tcPr>
            <w:tcW w:w="2438" w:type="dxa"/>
          </w:tcPr>
          <w:p w14:paraId="01E7E5CF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1.2</w:t>
            </w:r>
          </w:p>
        </w:tc>
        <w:tc>
          <w:tcPr>
            <w:tcW w:w="2438" w:type="dxa"/>
            <w:vAlign w:val="center"/>
          </w:tcPr>
          <w:p w14:paraId="3867DE49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3C7772F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627DCD74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7CB414CA" w14:textId="77777777" w:rsidTr="009A73C6">
        <w:trPr>
          <w:jc w:val="center"/>
        </w:trPr>
        <w:tc>
          <w:tcPr>
            <w:tcW w:w="2438" w:type="dxa"/>
          </w:tcPr>
          <w:p w14:paraId="1D8CCAA3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1.3</w:t>
            </w:r>
          </w:p>
        </w:tc>
        <w:tc>
          <w:tcPr>
            <w:tcW w:w="2438" w:type="dxa"/>
            <w:vAlign w:val="center"/>
          </w:tcPr>
          <w:p w14:paraId="3D4698F2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58664B90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76141D47" w14:textId="13220644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0DE802A1" w14:textId="77777777" w:rsidTr="009A73C6">
        <w:trPr>
          <w:jc w:val="center"/>
        </w:trPr>
        <w:tc>
          <w:tcPr>
            <w:tcW w:w="2438" w:type="dxa"/>
          </w:tcPr>
          <w:p w14:paraId="238E8E15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К1</w:t>
            </w:r>
          </w:p>
        </w:tc>
        <w:tc>
          <w:tcPr>
            <w:tcW w:w="2438" w:type="dxa"/>
            <w:vAlign w:val="center"/>
          </w:tcPr>
          <w:p w14:paraId="2EED897B" w14:textId="41DB4A98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69C002F5" w14:textId="7BDE7D28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1FCCC681" w14:textId="55BC61CB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B9A412" w14:textId="77777777" w:rsidR="00244262" w:rsidRDefault="00244262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4D80841" w14:textId="77777777" w:rsidR="00244262" w:rsidRDefault="00244262" w:rsidP="00CF4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C1648E" w14:textId="77777777" w:rsidR="002F40A5" w:rsidRPr="003C7ACE" w:rsidRDefault="002F40A5" w:rsidP="00CF4C2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«Комфортность условий предоставления услуг».</w:t>
      </w:r>
    </w:p>
    <w:p w14:paraId="281EE013" w14:textId="0418C212" w:rsidR="001C1E92" w:rsidRDefault="00386AB6" w:rsidP="009415F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1238C">
        <w:rPr>
          <w:rFonts w:ascii="Times New Roman" w:hAnsi="Times New Roman" w:cs="Times New Roman"/>
          <w:sz w:val="28"/>
          <w:szCs w:val="28"/>
        </w:rPr>
        <w:t>в</w:t>
      </w:r>
      <w:r w:rsidR="004D3AB1">
        <w:rPr>
          <w:rFonts w:ascii="Times New Roman" w:hAnsi="Times New Roman" w:cs="Times New Roman"/>
          <w:sz w:val="28"/>
          <w:szCs w:val="28"/>
        </w:rPr>
        <w:t xml:space="preserve">о всех трех </w:t>
      </w:r>
      <w:r w:rsidR="00B1238C">
        <w:rPr>
          <w:rFonts w:ascii="Times New Roman" w:hAnsi="Times New Roman" w:cs="Times New Roman"/>
          <w:sz w:val="28"/>
          <w:szCs w:val="28"/>
        </w:rPr>
        <w:t>организациях обеспечены комфортные условия оказания услуг</w:t>
      </w:r>
      <w:r w:rsidR="004D432C">
        <w:rPr>
          <w:rFonts w:ascii="Times New Roman" w:hAnsi="Times New Roman" w:cs="Times New Roman"/>
          <w:sz w:val="28"/>
          <w:szCs w:val="28"/>
        </w:rPr>
        <w:t xml:space="preserve">, что подтверждается визуальным наблюдением сотрудников компании-оператора НОК, а также ответами респондентов на соответствующие вопросы анкеты. </w:t>
      </w:r>
    </w:p>
    <w:p w14:paraId="43870302" w14:textId="3CCE6140" w:rsidR="00754F61" w:rsidRDefault="004D3AB1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4A6EAF">
        <w:rPr>
          <w:rFonts w:ascii="Times New Roman" w:hAnsi="Times New Roman" w:cs="Times New Roman"/>
          <w:sz w:val="28"/>
          <w:szCs w:val="28"/>
        </w:rPr>
        <w:t>комфортность</w:t>
      </w:r>
      <w:r w:rsidR="001B2D29">
        <w:rPr>
          <w:rFonts w:ascii="Times New Roman" w:hAnsi="Times New Roman" w:cs="Times New Roman"/>
          <w:sz w:val="28"/>
          <w:szCs w:val="28"/>
        </w:rPr>
        <w:t>ю</w:t>
      </w:r>
      <w:r w:rsidR="004A6EAF">
        <w:rPr>
          <w:rFonts w:ascii="Times New Roman" w:hAnsi="Times New Roman" w:cs="Times New Roman"/>
          <w:sz w:val="28"/>
          <w:szCs w:val="28"/>
        </w:rPr>
        <w:t xml:space="preserve"> 100% опрошенных </w:t>
      </w:r>
      <w:r w:rsidR="009415FA">
        <w:rPr>
          <w:rFonts w:ascii="Times New Roman" w:hAnsi="Times New Roman" w:cs="Times New Roman"/>
          <w:sz w:val="28"/>
          <w:szCs w:val="28"/>
        </w:rPr>
        <w:t>в данных стационарах.</w:t>
      </w:r>
    </w:p>
    <w:p w14:paraId="4FB7AD03" w14:textId="70B8B7F6" w:rsidR="00CF4C2A" w:rsidRDefault="00840ACE" w:rsidP="009415F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параметр</w:t>
      </w:r>
      <w:r w:rsidR="006F2C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500527">
        <w:rPr>
          <w:rFonts w:ascii="Times New Roman" w:hAnsi="Times New Roman" w:cs="Times New Roman"/>
          <w:sz w:val="28"/>
          <w:szCs w:val="28"/>
        </w:rPr>
        <w:t xml:space="preserve"> время ожидания услуги, </w:t>
      </w:r>
      <w:r w:rsidR="006F2C7D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9415FA">
        <w:rPr>
          <w:rFonts w:ascii="Times New Roman" w:hAnsi="Times New Roman" w:cs="Times New Roman"/>
          <w:sz w:val="28"/>
          <w:szCs w:val="28"/>
        </w:rPr>
        <w:t xml:space="preserve">так </w:t>
      </w:r>
      <w:r w:rsidR="00AD2BD2">
        <w:rPr>
          <w:rFonts w:ascii="Times New Roman" w:hAnsi="Times New Roman" w:cs="Times New Roman"/>
          <w:sz w:val="28"/>
          <w:szCs w:val="28"/>
        </w:rPr>
        <w:t>же высокие</w:t>
      </w:r>
      <w:r w:rsidR="006F2C7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B2D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753EBB" w14:textId="77777777" w:rsidR="00EB4A8F" w:rsidRDefault="00EB4A8F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</w:t>
      </w:r>
      <w:r w:rsidR="00500527">
        <w:rPr>
          <w:rFonts w:ascii="Times New Roman" w:hAnsi="Times New Roman" w:cs="Times New Roman"/>
          <w:sz w:val="28"/>
          <w:szCs w:val="28"/>
        </w:rPr>
        <w:t>комфортность предоставления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71484" w14:paraId="1A8F8F9E" w14:textId="77777777" w:rsidTr="009A73C6">
        <w:trPr>
          <w:jc w:val="center"/>
        </w:trPr>
        <w:tc>
          <w:tcPr>
            <w:tcW w:w="2438" w:type="dxa"/>
          </w:tcPr>
          <w:p w14:paraId="30F46254" w14:textId="77777777" w:rsidR="00C71484" w:rsidRDefault="00C71484" w:rsidP="00C7148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6226439"/>
          </w:p>
        </w:tc>
        <w:tc>
          <w:tcPr>
            <w:tcW w:w="2438" w:type="dxa"/>
            <w:vAlign w:val="center"/>
          </w:tcPr>
          <w:p w14:paraId="2A6CF48D" w14:textId="04F1552A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№1</w:t>
            </w:r>
          </w:p>
        </w:tc>
        <w:tc>
          <w:tcPr>
            <w:tcW w:w="2438" w:type="dxa"/>
            <w:vAlign w:val="center"/>
          </w:tcPr>
          <w:p w14:paraId="30EE9C5E" w14:textId="3A64C7F4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№2</w:t>
            </w:r>
          </w:p>
        </w:tc>
        <w:tc>
          <w:tcPr>
            <w:tcW w:w="2438" w:type="dxa"/>
          </w:tcPr>
          <w:p w14:paraId="67A75C5F" w14:textId="77777777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bookmarkEnd w:id="2"/>
      <w:tr w:rsidR="0020216F" w14:paraId="67DABE5F" w14:textId="77777777" w:rsidTr="009A73C6">
        <w:trPr>
          <w:jc w:val="center"/>
        </w:trPr>
        <w:tc>
          <w:tcPr>
            <w:tcW w:w="2438" w:type="dxa"/>
          </w:tcPr>
          <w:p w14:paraId="1085517B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2.1</w:t>
            </w:r>
          </w:p>
        </w:tc>
        <w:tc>
          <w:tcPr>
            <w:tcW w:w="2438" w:type="dxa"/>
            <w:vAlign w:val="center"/>
          </w:tcPr>
          <w:p w14:paraId="65938E2F" w14:textId="4C6004C0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68C28B3F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59D1FCC4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68C96892" w14:textId="77777777" w:rsidTr="009A73C6">
        <w:trPr>
          <w:jc w:val="center"/>
        </w:trPr>
        <w:tc>
          <w:tcPr>
            <w:tcW w:w="2438" w:type="dxa"/>
          </w:tcPr>
          <w:p w14:paraId="4DC6342D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2.2</w:t>
            </w:r>
          </w:p>
        </w:tc>
        <w:tc>
          <w:tcPr>
            <w:tcW w:w="2438" w:type="dxa"/>
            <w:vAlign w:val="center"/>
          </w:tcPr>
          <w:p w14:paraId="47CC913E" w14:textId="41BFE1EA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DECCAC6" w14:textId="6B76CC05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38853184" w14:textId="2B3D8EC8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7D407D3F" w14:textId="77777777" w:rsidTr="009A73C6">
        <w:trPr>
          <w:jc w:val="center"/>
        </w:trPr>
        <w:tc>
          <w:tcPr>
            <w:tcW w:w="2438" w:type="dxa"/>
          </w:tcPr>
          <w:p w14:paraId="11BD9E28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2.3</w:t>
            </w:r>
          </w:p>
        </w:tc>
        <w:tc>
          <w:tcPr>
            <w:tcW w:w="2438" w:type="dxa"/>
            <w:vAlign w:val="center"/>
          </w:tcPr>
          <w:p w14:paraId="32691456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43DFCBD" w14:textId="35DEE591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2D06E9B5" w14:textId="6B5CF99C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0084D7BB" w14:textId="77777777" w:rsidTr="009A73C6">
        <w:trPr>
          <w:jc w:val="center"/>
        </w:trPr>
        <w:tc>
          <w:tcPr>
            <w:tcW w:w="2438" w:type="dxa"/>
          </w:tcPr>
          <w:p w14:paraId="2E11D871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К2</w:t>
            </w:r>
          </w:p>
        </w:tc>
        <w:tc>
          <w:tcPr>
            <w:tcW w:w="2438" w:type="dxa"/>
            <w:vAlign w:val="center"/>
          </w:tcPr>
          <w:p w14:paraId="7DA938F2" w14:textId="2803A234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5FFA8A35" w14:textId="42C47B8A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53806A8F" w14:textId="64F82853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354C401" w14:textId="77777777" w:rsidR="00555018" w:rsidRDefault="00555018" w:rsidP="00CF4C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00E23" w14:textId="77777777" w:rsidR="00B05E2F" w:rsidRPr="003C7ACE" w:rsidRDefault="00B05E2F" w:rsidP="00CF4C2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t>По критерию «Доступность услуг для инвалидов».</w:t>
      </w:r>
    </w:p>
    <w:p w14:paraId="455B4DC2" w14:textId="64A199A2" w:rsidR="00B05E2F" w:rsidRDefault="00244262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5FA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7F4B46">
        <w:rPr>
          <w:rFonts w:ascii="Times New Roman" w:hAnsi="Times New Roman" w:cs="Times New Roman"/>
          <w:sz w:val="28"/>
          <w:szCs w:val="28"/>
        </w:rPr>
        <w:t xml:space="preserve">организациях созданы условия доступности для инвалидов.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2F26D" w14:textId="77777777" w:rsidR="00EB4A8F" w:rsidRDefault="00EB4A8F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</w:t>
      </w:r>
      <w:r w:rsidR="00500527">
        <w:rPr>
          <w:rFonts w:ascii="Times New Roman" w:hAnsi="Times New Roman" w:cs="Times New Roman"/>
          <w:sz w:val="28"/>
          <w:szCs w:val="28"/>
        </w:rPr>
        <w:t xml:space="preserve">доступность услуг </w:t>
      </w:r>
      <w:r w:rsidR="002D506C">
        <w:rPr>
          <w:rFonts w:ascii="Times New Roman" w:hAnsi="Times New Roman" w:cs="Times New Roman"/>
          <w:sz w:val="28"/>
          <w:szCs w:val="28"/>
        </w:rPr>
        <w:t>д</w:t>
      </w:r>
      <w:r w:rsidR="00500527">
        <w:rPr>
          <w:rFonts w:ascii="Times New Roman" w:hAnsi="Times New Roman" w:cs="Times New Roman"/>
          <w:sz w:val="28"/>
          <w:szCs w:val="28"/>
        </w:rPr>
        <w:t>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71484" w14:paraId="357757EE" w14:textId="77777777" w:rsidTr="00AD2BD2">
        <w:trPr>
          <w:jc w:val="center"/>
        </w:trPr>
        <w:tc>
          <w:tcPr>
            <w:tcW w:w="2438" w:type="dxa"/>
          </w:tcPr>
          <w:p w14:paraId="03DB2F78" w14:textId="77777777" w:rsidR="00C71484" w:rsidRDefault="00C71484" w:rsidP="00C7148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0AB8C957" w14:textId="698B8DD2" w:rsidR="00C71484" w:rsidRPr="0020216F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№1</w:t>
            </w:r>
          </w:p>
        </w:tc>
        <w:tc>
          <w:tcPr>
            <w:tcW w:w="2438" w:type="dxa"/>
            <w:vAlign w:val="center"/>
          </w:tcPr>
          <w:p w14:paraId="6E10D1AA" w14:textId="2780BCF9" w:rsidR="00C71484" w:rsidRPr="0020216F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№2</w:t>
            </w:r>
          </w:p>
        </w:tc>
        <w:tc>
          <w:tcPr>
            <w:tcW w:w="2438" w:type="dxa"/>
          </w:tcPr>
          <w:p w14:paraId="702779C4" w14:textId="77777777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20216F" w14:paraId="3CB2937A" w14:textId="77777777" w:rsidTr="009A73C6">
        <w:trPr>
          <w:jc w:val="center"/>
        </w:trPr>
        <w:tc>
          <w:tcPr>
            <w:tcW w:w="2438" w:type="dxa"/>
          </w:tcPr>
          <w:p w14:paraId="3E750586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3.1</w:t>
            </w:r>
          </w:p>
        </w:tc>
        <w:tc>
          <w:tcPr>
            <w:tcW w:w="2438" w:type="dxa"/>
            <w:vAlign w:val="center"/>
          </w:tcPr>
          <w:p w14:paraId="2A61CB22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4BAAEF2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1D8970A1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0D95090E" w14:textId="77777777" w:rsidTr="009A73C6">
        <w:trPr>
          <w:jc w:val="center"/>
        </w:trPr>
        <w:tc>
          <w:tcPr>
            <w:tcW w:w="2438" w:type="dxa"/>
          </w:tcPr>
          <w:p w14:paraId="29D071A2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3.2</w:t>
            </w:r>
          </w:p>
        </w:tc>
        <w:tc>
          <w:tcPr>
            <w:tcW w:w="2438" w:type="dxa"/>
            <w:vAlign w:val="center"/>
          </w:tcPr>
          <w:p w14:paraId="3CA4242D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00CA167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1B1B9E4F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44CD3FEB" w14:textId="77777777" w:rsidTr="009A73C6">
        <w:trPr>
          <w:jc w:val="center"/>
        </w:trPr>
        <w:tc>
          <w:tcPr>
            <w:tcW w:w="2438" w:type="dxa"/>
          </w:tcPr>
          <w:p w14:paraId="29891516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3.3</w:t>
            </w:r>
          </w:p>
        </w:tc>
        <w:tc>
          <w:tcPr>
            <w:tcW w:w="2438" w:type="dxa"/>
            <w:vAlign w:val="center"/>
          </w:tcPr>
          <w:p w14:paraId="0AFAACE9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4DC817CC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60D41F9A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3E4CBB13" w14:textId="77777777" w:rsidTr="009A73C6">
        <w:trPr>
          <w:jc w:val="center"/>
        </w:trPr>
        <w:tc>
          <w:tcPr>
            <w:tcW w:w="2438" w:type="dxa"/>
          </w:tcPr>
          <w:p w14:paraId="111A0692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К3</w:t>
            </w:r>
          </w:p>
        </w:tc>
        <w:tc>
          <w:tcPr>
            <w:tcW w:w="2438" w:type="dxa"/>
            <w:vAlign w:val="center"/>
          </w:tcPr>
          <w:p w14:paraId="2E7ACD9B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382E807C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11748631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0B1A75D" w14:textId="77777777" w:rsidR="002D506C" w:rsidRPr="00B05E2F" w:rsidRDefault="002D506C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A6E5DFF" w14:textId="77777777" w:rsidR="00B05E2F" w:rsidRPr="00700961" w:rsidRDefault="00B05E2F" w:rsidP="00CF4C2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00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критерию </w:t>
      </w:r>
      <w:r w:rsidRPr="008A23B2">
        <w:rPr>
          <w:rFonts w:ascii="Times New Roman" w:hAnsi="Times New Roman" w:cs="Times New Roman"/>
          <w:b/>
          <w:sz w:val="28"/>
          <w:szCs w:val="28"/>
        </w:rPr>
        <w:t>«доброжелательность и вежливость работников ор</w:t>
      </w:r>
      <w:r w:rsidR="002D506C">
        <w:rPr>
          <w:rFonts w:ascii="Times New Roman" w:hAnsi="Times New Roman" w:cs="Times New Roman"/>
          <w:b/>
          <w:sz w:val="28"/>
          <w:szCs w:val="28"/>
        </w:rPr>
        <w:t>ганизации</w:t>
      </w:r>
      <w:r w:rsidRPr="008A23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18D6DA" w14:textId="720FB532" w:rsidR="00B05E2F" w:rsidRDefault="00C21256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Вежливостью и доброжелательностью сотрудников удовлетворены по 100% опрошенных пациентов </w:t>
      </w:r>
      <w:r w:rsidR="009415FA">
        <w:rPr>
          <w:rFonts w:ascii="Times New Roman" w:hAnsi="Times New Roman" w:cs="Times New Roman"/>
          <w:sz w:val="28"/>
          <w:szCs w:val="28"/>
        </w:rPr>
        <w:t>стационаров</w:t>
      </w:r>
      <w:r w:rsidR="001C5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75384" w14:textId="77777777" w:rsidR="00EB4A8F" w:rsidRDefault="00EB4A8F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</w:t>
      </w:r>
      <w:r w:rsidR="002D506C">
        <w:rPr>
          <w:rFonts w:ascii="Times New Roman" w:hAnsi="Times New Roman" w:cs="Times New Roman"/>
          <w:sz w:val="28"/>
          <w:szCs w:val="28"/>
        </w:rPr>
        <w:t>вежливость и доброжелательность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71484" w14:paraId="17C088A1" w14:textId="77777777" w:rsidTr="009A73C6">
        <w:trPr>
          <w:jc w:val="center"/>
        </w:trPr>
        <w:tc>
          <w:tcPr>
            <w:tcW w:w="2438" w:type="dxa"/>
          </w:tcPr>
          <w:p w14:paraId="214BE57E" w14:textId="77777777" w:rsidR="00C71484" w:rsidRDefault="00C71484" w:rsidP="00C7148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77AFD408" w14:textId="2CA5132D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№1</w:t>
            </w:r>
          </w:p>
        </w:tc>
        <w:tc>
          <w:tcPr>
            <w:tcW w:w="2438" w:type="dxa"/>
            <w:vAlign w:val="center"/>
          </w:tcPr>
          <w:p w14:paraId="2F663F21" w14:textId="6EDBE5DB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№2</w:t>
            </w:r>
          </w:p>
        </w:tc>
        <w:tc>
          <w:tcPr>
            <w:tcW w:w="2438" w:type="dxa"/>
          </w:tcPr>
          <w:p w14:paraId="451D7FE7" w14:textId="77777777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20216F" w14:paraId="65AA1C7F" w14:textId="77777777" w:rsidTr="009A73C6">
        <w:trPr>
          <w:jc w:val="center"/>
        </w:trPr>
        <w:tc>
          <w:tcPr>
            <w:tcW w:w="2438" w:type="dxa"/>
          </w:tcPr>
          <w:p w14:paraId="504640E9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4.1</w:t>
            </w:r>
          </w:p>
        </w:tc>
        <w:tc>
          <w:tcPr>
            <w:tcW w:w="2438" w:type="dxa"/>
            <w:vAlign w:val="center"/>
          </w:tcPr>
          <w:p w14:paraId="3234FBDE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35AF4998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43A32AB4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7AEAA633" w14:textId="77777777" w:rsidTr="009A73C6">
        <w:trPr>
          <w:jc w:val="center"/>
        </w:trPr>
        <w:tc>
          <w:tcPr>
            <w:tcW w:w="2438" w:type="dxa"/>
          </w:tcPr>
          <w:p w14:paraId="4A141D8F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4.2</w:t>
            </w:r>
          </w:p>
        </w:tc>
        <w:tc>
          <w:tcPr>
            <w:tcW w:w="2438" w:type="dxa"/>
            <w:vAlign w:val="center"/>
          </w:tcPr>
          <w:p w14:paraId="00BEE699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36A1216C" w14:textId="49B954FD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3B425604" w14:textId="4A277C53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2204E073" w14:textId="77777777" w:rsidTr="009A73C6">
        <w:trPr>
          <w:jc w:val="center"/>
        </w:trPr>
        <w:tc>
          <w:tcPr>
            <w:tcW w:w="2438" w:type="dxa"/>
          </w:tcPr>
          <w:p w14:paraId="16F6EF10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4.3</w:t>
            </w:r>
          </w:p>
        </w:tc>
        <w:tc>
          <w:tcPr>
            <w:tcW w:w="2438" w:type="dxa"/>
            <w:vAlign w:val="center"/>
          </w:tcPr>
          <w:p w14:paraId="1A3DE818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53FDABCC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3A491DB1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0607FAFF" w14:textId="77777777" w:rsidTr="009A73C6">
        <w:trPr>
          <w:jc w:val="center"/>
        </w:trPr>
        <w:tc>
          <w:tcPr>
            <w:tcW w:w="2438" w:type="dxa"/>
          </w:tcPr>
          <w:p w14:paraId="30236AC1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К4</w:t>
            </w:r>
          </w:p>
        </w:tc>
        <w:tc>
          <w:tcPr>
            <w:tcW w:w="2438" w:type="dxa"/>
            <w:vAlign w:val="center"/>
          </w:tcPr>
          <w:p w14:paraId="59C332D2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308191C9" w14:textId="019D233E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433FEA30" w14:textId="347400F0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E9848F7" w14:textId="77777777" w:rsidR="000C4093" w:rsidRPr="000C4093" w:rsidRDefault="000C4093" w:rsidP="000C40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AE946" w14:textId="28B14465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3399A059" w14:textId="27A93F04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22E33746" w14:textId="01CC4277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141E6E07" w14:textId="6E6FCF1F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5269BB2B" w14:textId="3D3E3178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15FCA210" w14:textId="17E1EEA5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518CF792" w14:textId="28028EC2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52B5F7A" w14:textId="6BFA8B3B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5BC5451" w14:textId="24FB60E6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5AC1173E" w14:textId="77777777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C0FEEBC" w14:textId="77777777" w:rsidR="000C4093" w:rsidRDefault="000C4093" w:rsidP="000C4093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33D0774D" w14:textId="5DE3ED35" w:rsidR="00B05E2F" w:rsidRPr="00EF5356" w:rsidRDefault="00B05E2F" w:rsidP="00CF4C2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F5356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«удовлетворенность условиями оказания услуг»</w:t>
      </w:r>
    </w:p>
    <w:p w14:paraId="5F7D8496" w14:textId="79F453D7" w:rsidR="00B05E2F" w:rsidRDefault="00791158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готовы порекомендовать медицинскую организацию другим людям, сказали </w:t>
      </w:r>
      <w:r w:rsidR="009415F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в </w:t>
      </w:r>
      <w:r w:rsidR="009415FA">
        <w:rPr>
          <w:rFonts w:ascii="Times New Roman" w:hAnsi="Times New Roman" w:cs="Times New Roman"/>
          <w:sz w:val="28"/>
          <w:szCs w:val="28"/>
        </w:rPr>
        <w:t>стационаре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5F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в стационаре</w:t>
      </w:r>
      <w:r w:rsidR="009415F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 причину неготовности дать рекомендацию </w:t>
      </w:r>
      <w:r w:rsidR="009415FA">
        <w:rPr>
          <w:rFonts w:ascii="Times New Roman" w:hAnsi="Times New Roman" w:cs="Times New Roman"/>
          <w:sz w:val="28"/>
          <w:szCs w:val="28"/>
        </w:rPr>
        <w:t>респонденты не указали.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4507F" w14:textId="4E997EEA" w:rsidR="00791158" w:rsidRDefault="00791158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Навигацией внутри учреждения удовлетворены 100% респондентов</w:t>
      </w:r>
      <w:r w:rsidR="00C71484">
        <w:rPr>
          <w:rFonts w:ascii="Times New Roman" w:hAnsi="Times New Roman" w:cs="Times New Roman"/>
          <w:sz w:val="28"/>
          <w:szCs w:val="28"/>
        </w:rPr>
        <w:t>.</w:t>
      </w:r>
    </w:p>
    <w:p w14:paraId="56A10874" w14:textId="5944A116" w:rsidR="00791158" w:rsidRDefault="00791158" w:rsidP="00791158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оказания услуг в целом удовлетворены 100% респондентов</w:t>
      </w:r>
      <w:r w:rsidR="00C71484">
        <w:rPr>
          <w:rFonts w:ascii="Times New Roman" w:hAnsi="Times New Roman" w:cs="Times New Roman"/>
          <w:sz w:val="28"/>
          <w:szCs w:val="28"/>
        </w:rPr>
        <w:t>.</w:t>
      </w:r>
    </w:p>
    <w:p w14:paraId="7ACE2EC4" w14:textId="0BA46CFC" w:rsidR="00791158" w:rsidRPr="001C53C2" w:rsidRDefault="00E42EBA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сделать вывод, что подавляющее большинство </w:t>
      </w:r>
      <w:r w:rsidR="00977A02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пациентов удовлетворены различными составляющими комплекса условий оказаний услуг</w:t>
      </w:r>
      <w:r w:rsidR="00957F3C">
        <w:rPr>
          <w:rFonts w:ascii="Times New Roman" w:hAnsi="Times New Roman" w:cs="Times New Roman"/>
          <w:sz w:val="28"/>
          <w:szCs w:val="28"/>
        </w:rPr>
        <w:t xml:space="preserve"> в</w:t>
      </w:r>
      <w:r w:rsidR="00C71484">
        <w:rPr>
          <w:rFonts w:ascii="Times New Roman" w:hAnsi="Times New Roman" w:cs="Times New Roman"/>
          <w:sz w:val="28"/>
          <w:szCs w:val="28"/>
        </w:rPr>
        <w:t xml:space="preserve"> 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5133B" w14:textId="0FE96D0E" w:rsidR="009212BD" w:rsidRPr="009212BD" w:rsidRDefault="009212BD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удовлетворенности и лояльности пациентов </w:t>
      </w:r>
      <w:r w:rsidRPr="000A645D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</w:t>
      </w:r>
      <w:r w:rsidR="00C71484">
        <w:rPr>
          <w:rFonts w:ascii="Times New Roman" w:hAnsi="Times New Roman" w:cs="Times New Roman"/>
          <w:sz w:val="28"/>
          <w:szCs w:val="28"/>
        </w:rPr>
        <w:t xml:space="preserve">общее впечатление, которое оказывает стационар 1, с целью повышения показателя «готовность рекомендовать»,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их учета в дальнейшей деятельности. </w:t>
      </w:r>
    </w:p>
    <w:p w14:paraId="391FAC5B" w14:textId="77777777" w:rsidR="00EB4A8F" w:rsidRDefault="00EB4A8F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</w:t>
      </w:r>
      <w:r w:rsidR="00957F3C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71484" w14:paraId="29B8F07A" w14:textId="77777777" w:rsidTr="009A73C6">
        <w:trPr>
          <w:jc w:val="center"/>
        </w:trPr>
        <w:tc>
          <w:tcPr>
            <w:tcW w:w="2438" w:type="dxa"/>
          </w:tcPr>
          <w:p w14:paraId="0F23E472" w14:textId="77777777" w:rsidR="00C71484" w:rsidRDefault="00C71484" w:rsidP="00C7148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6EFFA488" w14:textId="51FA78E1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6233352"/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№1</w:t>
            </w:r>
            <w:bookmarkEnd w:id="3"/>
          </w:p>
        </w:tc>
        <w:tc>
          <w:tcPr>
            <w:tcW w:w="2438" w:type="dxa"/>
            <w:vAlign w:val="center"/>
          </w:tcPr>
          <w:p w14:paraId="6057DB4F" w14:textId="3535A00B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6233364"/>
            <w:r w:rsidRPr="00C7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№2</w:t>
            </w:r>
            <w:bookmarkEnd w:id="4"/>
          </w:p>
        </w:tc>
        <w:tc>
          <w:tcPr>
            <w:tcW w:w="2438" w:type="dxa"/>
          </w:tcPr>
          <w:p w14:paraId="041160BD" w14:textId="77777777" w:rsidR="00C71484" w:rsidRDefault="00C71484" w:rsidP="00C71484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организации</w:t>
            </w:r>
          </w:p>
        </w:tc>
      </w:tr>
      <w:tr w:rsidR="0020216F" w14:paraId="23C95AC3" w14:textId="77777777" w:rsidTr="009A73C6">
        <w:trPr>
          <w:jc w:val="center"/>
        </w:trPr>
        <w:tc>
          <w:tcPr>
            <w:tcW w:w="2438" w:type="dxa"/>
          </w:tcPr>
          <w:p w14:paraId="36EE4C8A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5.1</w:t>
            </w:r>
          </w:p>
        </w:tc>
        <w:tc>
          <w:tcPr>
            <w:tcW w:w="2438" w:type="dxa"/>
            <w:vAlign w:val="center"/>
          </w:tcPr>
          <w:p w14:paraId="6EFB2A43" w14:textId="3E1C6906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8" w:type="dxa"/>
            <w:vAlign w:val="center"/>
          </w:tcPr>
          <w:p w14:paraId="34914E44" w14:textId="25554197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1C7A883D" w14:textId="705D906A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0216F" w14:paraId="3081B748" w14:textId="77777777" w:rsidTr="009A73C6">
        <w:trPr>
          <w:jc w:val="center"/>
        </w:trPr>
        <w:tc>
          <w:tcPr>
            <w:tcW w:w="2438" w:type="dxa"/>
          </w:tcPr>
          <w:p w14:paraId="7EABB311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5.2</w:t>
            </w:r>
          </w:p>
        </w:tc>
        <w:tc>
          <w:tcPr>
            <w:tcW w:w="2438" w:type="dxa"/>
            <w:vAlign w:val="center"/>
          </w:tcPr>
          <w:p w14:paraId="1C019747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04153B44" w14:textId="03183C76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3C1298EE" w14:textId="1E85E05E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51A851D2" w14:textId="77777777" w:rsidTr="009A73C6">
        <w:trPr>
          <w:jc w:val="center"/>
        </w:trPr>
        <w:tc>
          <w:tcPr>
            <w:tcW w:w="2438" w:type="dxa"/>
          </w:tcPr>
          <w:p w14:paraId="7B61104E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5.3</w:t>
            </w:r>
          </w:p>
        </w:tc>
        <w:tc>
          <w:tcPr>
            <w:tcW w:w="2438" w:type="dxa"/>
            <w:vAlign w:val="center"/>
          </w:tcPr>
          <w:p w14:paraId="55BB87A8" w14:textId="77777777" w:rsidR="0020216F" w:rsidRDefault="0020216F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center"/>
          </w:tcPr>
          <w:p w14:paraId="165013AC" w14:textId="6DF97991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7EDF2556" w14:textId="27561989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16F" w14:paraId="4D43A1F9" w14:textId="77777777" w:rsidTr="009A73C6">
        <w:trPr>
          <w:jc w:val="center"/>
        </w:trPr>
        <w:tc>
          <w:tcPr>
            <w:tcW w:w="2438" w:type="dxa"/>
          </w:tcPr>
          <w:p w14:paraId="4157CF9D" w14:textId="77777777" w:rsidR="0020216F" w:rsidRDefault="0020216F" w:rsidP="00CF4C2A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К5</w:t>
            </w:r>
          </w:p>
        </w:tc>
        <w:tc>
          <w:tcPr>
            <w:tcW w:w="2438" w:type="dxa"/>
            <w:vAlign w:val="center"/>
          </w:tcPr>
          <w:p w14:paraId="60C48A35" w14:textId="7C1225F6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438" w:type="dxa"/>
            <w:vAlign w:val="center"/>
          </w:tcPr>
          <w:p w14:paraId="6EF6FABA" w14:textId="182B48DA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</w:tcPr>
          <w:p w14:paraId="05B6B4D2" w14:textId="31E970DB" w:rsidR="0020216F" w:rsidRDefault="000D112C" w:rsidP="00CF4C2A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</w:tbl>
    <w:p w14:paraId="36A9A473" w14:textId="77777777" w:rsidR="00EB4A8F" w:rsidRPr="00B05E2F" w:rsidRDefault="00EB4A8F" w:rsidP="00CF4C2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9B3A8B9" w14:textId="77777777" w:rsidR="00F83F6C" w:rsidRDefault="00F83F6C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311DE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2A19C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9BD77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24773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0D6AE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A8008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5FC4D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A4FC7" w14:textId="77777777" w:rsidR="00C71484" w:rsidRDefault="00C71484" w:rsidP="008B0472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B0D8F" w14:textId="77777777" w:rsidR="00C71484" w:rsidRDefault="00C71484" w:rsidP="000C4093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E4950" w14:textId="77777777" w:rsidR="00863B0C" w:rsidRPr="00996DCC" w:rsidRDefault="00863B0C" w:rsidP="00863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49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учреждение здравоохранения</w:t>
      </w:r>
    </w:p>
    <w:p w14:paraId="0CDF414E" w14:textId="77777777" w:rsidR="00863B0C" w:rsidRPr="00E4497B" w:rsidRDefault="00863B0C" w:rsidP="00863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«Тульская областная клиническая психиатрическая больница №1 им. Н. П. Каменева»</w:t>
      </w:r>
    </w:p>
    <w:p w14:paraId="0B0B931B" w14:textId="1487386A" w:rsidR="00521065" w:rsidRPr="008B0472" w:rsidRDefault="00C71484" w:rsidP="000C4093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№1</w:t>
      </w:r>
    </w:p>
    <w:p w14:paraId="5617222A" w14:textId="77777777" w:rsidR="00E07D2C" w:rsidRDefault="00CE19AF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F76A9A" wp14:editId="27662933">
            <wp:extent cx="6148552" cy="5675586"/>
            <wp:effectExtent l="0" t="0" r="508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86774E" w14:textId="228BF2DB" w:rsidR="00521065" w:rsidRDefault="005210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FC7DF" w14:textId="68FE2B0E" w:rsidR="008B0472" w:rsidRDefault="00C71484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№2</w:t>
      </w:r>
    </w:p>
    <w:p w14:paraId="12B3AA01" w14:textId="77777777" w:rsidR="00E07D2C" w:rsidRDefault="008B0472" w:rsidP="00CE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A5C952" wp14:editId="4532B638">
            <wp:extent cx="6148552" cy="5885793"/>
            <wp:effectExtent l="0" t="0" r="508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DA8F9F" w14:textId="77777777" w:rsidR="00C71484" w:rsidRDefault="00C71484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7BA3" w14:textId="5337B2FE" w:rsidR="00CF3269" w:rsidRPr="00022540" w:rsidRDefault="00CF3269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материалы, </w:t>
      </w:r>
    </w:p>
    <w:p w14:paraId="2580F6A8" w14:textId="77777777" w:rsidR="00CF3269" w:rsidRDefault="00CF3269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t>размещение которых является необходимым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 с установленными требованиями</w:t>
      </w:r>
    </w:p>
    <w:p w14:paraId="5F8347B9" w14:textId="77777777" w:rsidR="00CF3269" w:rsidRPr="00FB5E2E" w:rsidRDefault="00CF3269" w:rsidP="00CF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E2E">
        <w:rPr>
          <w:rFonts w:ascii="Times New Roman" w:hAnsi="Times New Roman" w:cs="Times New Roman"/>
          <w:sz w:val="28"/>
          <w:szCs w:val="28"/>
        </w:rPr>
        <w:t>(в соответствии с Приказом Минздрава России от 30.12.2014 г. № 956н)</w:t>
      </w:r>
    </w:p>
    <w:p w14:paraId="4A6362FE" w14:textId="77777777" w:rsidR="00CF3269" w:rsidRDefault="009A73C6" w:rsidP="009A73C6">
      <w:pPr>
        <w:tabs>
          <w:tab w:val="left" w:pos="83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4"/>
        <w:gridCol w:w="3033"/>
        <w:gridCol w:w="2694"/>
        <w:gridCol w:w="47"/>
        <w:gridCol w:w="3213"/>
      </w:tblGrid>
      <w:tr w:rsidR="00CF3269" w:rsidRPr="00210EF7" w14:paraId="734270F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1D97B7E" w14:textId="77777777" w:rsidR="00CF3269" w:rsidRPr="00936059" w:rsidRDefault="00CF3269" w:rsidP="00366E0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5774" w:type="dxa"/>
            <w:gridSpan w:val="3"/>
            <w:vAlign w:val="center"/>
          </w:tcPr>
          <w:p w14:paraId="6F638D14" w14:textId="77777777" w:rsidR="00CF3269" w:rsidRPr="00936059" w:rsidRDefault="00CF3269" w:rsidP="00366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 о деятельности организации здравоохранения размещенной на информационных стендах в помещении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3213" w:type="dxa"/>
            <w:vAlign w:val="center"/>
          </w:tcPr>
          <w:p w14:paraId="59281F37" w14:textId="77777777" w:rsidR="00CF3269" w:rsidRPr="00936059" w:rsidRDefault="00CF3269" w:rsidP="0036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</w:t>
            </w:r>
          </w:p>
        </w:tc>
      </w:tr>
      <w:tr w:rsidR="00C71484" w:rsidRPr="00210EF7" w14:paraId="3B754315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6F5D5AE" w14:textId="77777777" w:rsidR="00C71484" w:rsidRPr="00936059" w:rsidRDefault="00C71484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013558B" w14:textId="1A423570" w:rsidR="00C71484" w:rsidRPr="00210EF7" w:rsidRDefault="00C71484" w:rsidP="00CF3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484">
              <w:rPr>
                <w:rFonts w:ascii="Times New Roman" w:hAnsi="Times New Roman" w:cs="Times New Roman"/>
                <w:b/>
              </w:rPr>
              <w:t>Структурное подразделение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70C58D76" w14:textId="2CF67BFF" w:rsidR="00C71484" w:rsidRPr="00210EF7" w:rsidRDefault="00C71484" w:rsidP="00CF3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484">
              <w:rPr>
                <w:rFonts w:ascii="Times New Roman" w:hAnsi="Times New Roman" w:cs="Times New Roman"/>
                <w:b/>
              </w:rPr>
              <w:t>Структурное подразделение №2</w:t>
            </w:r>
          </w:p>
        </w:tc>
        <w:tc>
          <w:tcPr>
            <w:tcW w:w="3260" w:type="dxa"/>
            <w:gridSpan w:val="2"/>
            <w:vAlign w:val="center"/>
          </w:tcPr>
          <w:p w14:paraId="160E3E35" w14:textId="77777777" w:rsidR="00C71484" w:rsidRPr="00210EF7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84" w:rsidRPr="00210EF7" w14:paraId="257B16C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C9B4F94" w14:textId="77777777" w:rsidR="00C71484" w:rsidRPr="00936059" w:rsidRDefault="00C71484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3033" w:type="dxa"/>
            <w:vAlign w:val="center"/>
          </w:tcPr>
          <w:p w14:paraId="0D48972B" w14:textId="77777777" w:rsidR="00C71484" w:rsidRPr="00210EF7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34DBFB27" w14:textId="77777777" w:rsidR="00C71484" w:rsidRPr="00210EF7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422C8B8" w14:textId="77777777" w:rsidR="00C71484" w:rsidRPr="00210EF7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84" w:rsidRPr="00210EF7" w14:paraId="022291D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E25CB9F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</w:t>
            </w:r>
          </w:p>
        </w:tc>
        <w:tc>
          <w:tcPr>
            <w:tcW w:w="3033" w:type="dxa"/>
            <w:vAlign w:val="center"/>
          </w:tcPr>
          <w:p w14:paraId="0B01923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565320C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AE65A4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5ED8EF1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342A1F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3033" w:type="dxa"/>
            <w:vAlign w:val="center"/>
          </w:tcPr>
          <w:p w14:paraId="2E4CD3B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54638A9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F55B42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C65F48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5918BBE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3. Почтовый адрес</w:t>
            </w:r>
          </w:p>
        </w:tc>
        <w:tc>
          <w:tcPr>
            <w:tcW w:w="3033" w:type="dxa"/>
            <w:vAlign w:val="center"/>
          </w:tcPr>
          <w:p w14:paraId="7BAAC9D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20E4AC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8BC571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709B77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E62E3D1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3033" w:type="dxa"/>
            <w:vAlign w:val="center"/>
          </w:tcPr>
          <w:p w14:paraId="42CA9DA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20F93A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A923BB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C0C21B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AD138B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3033" w:type="dxa"/>
            <w:vAlign w:val="center"/>
          </w:tcPr>
          <w:p w14:paraId="6779731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940EC1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5D29E3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2C733A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876F1E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6. Структура</w:t>
            </w:r>
          </w:p>
        </w:tc>
        <w:tc>
          <w:tcPr>
            <w:tcW w:w="3033" w:type="dxa"/>
            <w:vAlign w:val="center"/>
          </w:tcPr>
          <w:p w14:paraId="462B052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B70B78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51F748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262D7D51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2F15F6EC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7. Органы управления</w:t>
            </w:r>
          </w:p>
        </w:tc>
        <w:tc>
          <w:tcPr>
            <w:tcW w:w="3033" w:type="dxa"/>
            <w:vAlign w:val="center"/>
          </w:tcPr>
          <w:p w14:paraId="78AE805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597F95A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BB4124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09A9DD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A2D5242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8. Вакантные должности</w:t>
            </w:r>
          </w:p>
        </w:tc>
        <w:tc>
          <w:tcPr>
            <w:tcW w:w="3033" w:type="dxa"/>
            <w:vAlign w:val="center"/>
          </w:tcPr>
          <w:p w14:paraId="77B992E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25459B7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44F486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F52235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6A73BC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9. Режим работы</w:t>
            </w:r>
          </w:p>
        </w:tc>
        <w:tc>
          <w:tcPr>
            <w:tcW w:w="3033" w:type="dxa"/>
            <w:vAlign w:val="center"/>
          </w:tcPr>
          <w:p w14:paraId="48ADB50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B06EF6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A12D3B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C93B44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D23DD5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10. График работы</w:t>
            </w:r>
          </w:p>
        </w:tc>
        <w:tc>
          <w:tcPr>
            <w:tcW w:w="3033" w:type="dxa"/>
            <w:vAlign w:val="center"/>
          </w:tcPr>
          <w:p w14:paraId="23EE0BD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E48553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3E415CD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D40B652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97780D2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3033" w:type="dxa"/>
            <w:vAlign w:val="center"/>
          </w:tcPr>
          <w:p w14:paraId="7895FCA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4" w:type="dxa"/>
            <w:vAlign w:val="center"/>
          </w:tcPr>
          <w:p w14:paraId="2D0BC44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gridSpan w:val="2"/>
            <w:vAlign w:val="center"/>
          </w:tcPr>
          <w:p w14:paraId="3A125B2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71484" w:rsidRPr="00210EF7" w14:paraId="1949FB2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69F53FC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12. Контактные телефоны</w:t>
            </w:r>
          </w:p>
        </w:tc>
        <w:tc>
          <w:tcPr>
            <w:tcW w:w="3033" w:type="dxa"/>
            <w:vAlign w:val="center"/>
          </w:tcPr>
          <w:p w14:paraId="0965CF7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21D5488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04EC78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22A88842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63426E3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3033" w:type="dxa"/>
            <w:vAlign w:val="center"/>
          </w:tcPr>
          <w:p w14:paraId="59C49CA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6BA390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389E0EB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B86C06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68021C5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3033" w:type="dxa"/>
            <w:vAlign w:val="center"/>
          </w:tcPr>
          <w:p w14:paraId="6C9C5B9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57234E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2DFB74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48F8C4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B915185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3033" w:type="dxa"/>
            <w:vAlign w:val="center"/>
          </w:tcPr>
          <w:p w14:paraId="70F13B1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17426F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30F2255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90C317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2204EABE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15.1. Телефона</w:t>
            </w:r>
          </w:p>
        </w:tc>
        <w:tc>
          <w:tcPr>
            <w:tcW w:w="3033" w:type="dxa"/>
            <w:vAlign w:val="center"/>
          </w:tcPr>
          <w:p w14:paraId="31AE2CE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1FE58E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1258FD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A4A428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3D1FCD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3033" w:type="dxa"/>
            <w:vAlign w:val="center"/>
          </w:tcPr>
          <w:p w14:paraId="59DDABC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2814E6A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38256D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5D9BBA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DE73FBC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3033" w:type="dxa"/>
            <w:vAlign w:val="center"/>
          </w:tcPr>
          <w:p w14:paraId="5B84F17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62FC72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C65BB9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ECEF43B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D002FC2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3033" w:type="dxa"/>
            <w:vAlign w:val="center"/>
          </w:tcPr>
          <w:p w14:paraId="0B3513A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E3E953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BC63AE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107D5815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47C516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17. Адрес территориального органа Федеральной службы по надзору в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здравоохранения</w:t>
            </w:r>
          </w:p>
        </w:tc>
        <w:tc>
          <w:tcPr>
            <w:tcW w:w="3033" w:type="dxa"/>
            <w:vAlign w:val="center"/>
          </w:tcPr>
          <w:p w14:paraId="604AB6D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2694" w:type="dxa"/>
            <w:vAlign w:val="center"/>
          </w:tcPr>
          <w:p w14:paraId="2D54ACA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1FC62B7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21B76D0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3A8E2C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3033" w:type="dxa"/>
            <w:vAlign w:val="center"/>
          </w:tcPr>
          <w:p w14:paraId="71112BF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AD0484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E724DB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B2A365D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2A9D88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033" w:type="dxa"/>
            <w:vAlign w:val="center"/>
          </w:tcPr>
          <w:p w14:paraId="48E4EAD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112299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323DE29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030716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D7450A8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033" w:type="dxa"/>
            <w:vAlign w:val="center"/>
          </w:tcPr>
          <w:p w14:paraId="22472E7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FCD420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D9FA2A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50A781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D7B8336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3033" w:type="dxa"/>
            <w:vAlign w:val="center"/>
          </w:tcPr>
          <w:p w14:paraId="3665A60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4A02F3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07FE1E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F5E59CB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DAEF3E2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3033" w:type="dxa"/>
            <w:vAlign w:val="center"/>
          </w:tcPr>
          <w:p w14:paraId="1BCF0EE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17B79A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38639A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1CA03610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1A774F9" w14:textId="77777777" w:rsidR="00C71484" w:rsidRPr="00936059" w:rsidRDefault="00C71484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3033" w:type="dxa"/>
            <w:vAlign w:val="center"/>
          </w:tcPr>
          <w:p w14:paraId="003F3F1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1564058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B5984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84" w:rsidRPr="00210EF7" w14:paraId="4117EDC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946BBDC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3033" w:type="dxa"/>
            <w:vAlign w:val="center"/>
          </w:tcPr>
          <w:p w14:paraId="39A1BBA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CA9534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962099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17F124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E0AD7F8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3033" w:type="dxa"/>
            <w:vAlign w:val="center"/>
          </w:tcPr>
          <w:p w14:paraId="110C20A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94DA58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26CC2E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188396C0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2EE1F1D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3033" w:type="dxa"/>
            <w:vAlign w:val="center"/>
          </w:tcPr>
          <w:p w14:paraId="442C812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A63013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AABB67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62CE8E9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B3AFAF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3033" w:type="dxa"/>
            <w:vAlign w:val="center"/>
          </w:tcPr>
          <w:p w14:paraId="70BAF74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FAD29F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49D6B5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DDD8466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3F024D5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3033" w:type="dxa"/>
            <w:vAlign w:val="center"/>
          </w:tcPr>
          <w:p w14:paraId="0EC1F8B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26E54B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405CED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CD3916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62CF28F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3033" w:type="dxa"/>
            <w:vAlign w:val="center"/>
          </w:tcPr>
          <w:p w14:paraId="0561FF9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B96FAB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7C21CB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24B9829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B7D49B3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3033" w:type="dxa"/>
            <w:vAlign w:val="center"/>
          </w:tcPr>
          <w:p w14:paraId="30811D7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455067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388D6DC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CCD812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BD310F9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3033" w:type="dxa"/>
            <w:vAlign w:val="center"/>
          </w:tcPr>
          <w:p w14:paraId="6B3F1CE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F450B9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099869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20E3F9D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2E1CD99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3033" w:type="dxa"/>
            <w:vAlign w:val="center"/>
          </w:tcPr>
          <w:p w14:paraId="5B996B9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27C0F67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D7EBC6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2294B39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7AB4A7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033" w:type="dxa"/>
            <w:vAlign w:val="center"/>
          </w:tcPr>
          <w:p w14:paraId="6154AEA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8BD9E2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EBFE10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798B0E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5379695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30. О порядке оказания медицинской помощи в соответствии с программой государственных гарантий бесплатного оказания гражданам медицинской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033" w:type="dxa"/>
            <w:vAlign w:val="center"/>
          </w:tcPr>
          <w:p w14:paraId="7098B9E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2694" w:type="dxa"/>
            <w:vAlign w:val="center"/>
          </w:tcPr>
          <w:p w14:paraId="2E20C2C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0A5E6E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E0727CD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7C70DC5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033" w:type="dxa"/>
            <w:vAlign w:val="center"/>
          </w:tcPr>
          <w:p w14:paraId="6A68160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621239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174EF2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FD4E54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38E9048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3033" w:type="dxa"/>
            <w:vAlign w:val="center"/>
          </w:tcPr>
          <w:p w14:paraId="4F41E57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2E0CA86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86E703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35303B2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56D684D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3033" w:type="dxa"/>
            <w:vAlign w:val="center"/>
          </w:tcPr>
          <w:p w14:paraId="31474E0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78A412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676C35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F9496F5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659B4D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3033" w:type="dxa"/>
            <w:vAlign w:val="center"/>
          </w:tcPr>
          <w:p w14:paraId="0A7A562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247A75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11323E8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24C75A8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2700268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3033" w:type="dxa"/>
            <w:vAlign w:val="center"/>
          </w:tcPr>
          <w:p w14:paraId="6E191B9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5445029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E808DA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B49EEE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EE971B9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3033" w:type="dxa"/>
            <w:vAlign w:val="center"/>
          </w:tcPr>
          <w:p w14:paraId="2CBC76E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552AA50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A21BC8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35BD091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E5F74A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3033" w:type="dxa"/>
            <w:vAlign w:val="center"/>
          </w:tcPr>
          <w:p w14:paraId="0F0A147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0BEDF4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4F4187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9F9927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45D391F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3033" w:type="dxa"/>
            <w:vAlign w:val="center"/>
          </w:tcPr>
          <w:p w14:paraId="17652A1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F0B6C7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B5794F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97BD0A0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675439C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3033" w:type="dxa"/>
            <w:vAlign w:val="center"/>
          </w:tcPr>
          <w:p w14:paraId="0BAFAA1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D1CF5E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54F97B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2FE1329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DFF43E4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3033" w:type="dxa"/>
            <w:vAlign w:val="center"/>
          </w:tcPr>
          <w:p w14:paraId="74DC83C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AB75BC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1914EE1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669869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831F7F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3033" w:type="dxa"/>
            <w:vAlign w:val="center"/>
          </w:tcPr>
          <w:p w14:paraId="3001AF8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BB83CF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2F259B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1A8087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95D5460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3033" w:type="dxa"/>
            <w:vAlign w:val="center"/>
          </w:tcPr>
          <w:p w14:paraId="0C7ADAF1" w14:textId="74E3DEBD" w:rsidR="00C71484" w:rsidRPr="003A18FF" w:rsidRDefault="00863B0C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602E10F6" w14:textId="3E433295" w:rsidR="00C71484" w:rsidRPr="003A18FF" w:rsidRDefault="00863B0C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693080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9A1878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659130D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43. Сроки госпитализации</w:t>
            </w:r>
          </w:p>
        </w:tc>
        <w:tc>
          <w:tcPr>
            <w:tcW w:w="3033" w:type="dxa"/>
            <w:vAlign w:val="center"/>
          </w:tcPr>
          <w:p w14:paraId="223C8316" w14:textId="7CA13345" w:rsidR="00C71484" w:rsidRPr="003A18FF" w:rsidRDefault="00863B0C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67DA0A9" w14:textId="543528EB" w:rsidR="00C71484" w:rsidRPr="003A18FF" w:rsidRDefault="00863B0C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7768A39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755854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4D8D8D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3033" w:type="dxa"/>
            <w:vAlign w:val="center"/>
          </w:tcPr>
          <w:p w14:paraId="4E03ED73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7B92ED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65A0A9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B619D73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6E775C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3033" w:type="dxa"/>
            <w:vAlign w:val="center"/>
          </w:tcPr>
          <w:p w14:paraId="289EEE0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741D363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17218114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189CF5B7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6AE2460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3033" w:type="dxa"/>
            <w:vAlign w:val="center"/>
          </w:tcPr>
          <w:p w14:paraId="05A5612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48BAF5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600E1DE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6BC594B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88B3111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3033" w:type="dxa"/>
            <w:vAlign w:val="center"/>
          </w:tcPr>
          <w:p w14:paraId="6EE62CD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F543CB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661AA0E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36880F9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5E6B162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специальность, квалификация) </w:t>
            </w:r>
          </w:p>
        </w:tc>
        <w:tc>
          <w:tcPr>
            <w:tcW w:w="3033" w:type="dxa"/>
            <w:vAlign w:val="center"/>
          </w:tcPr>
          <w:p w14:paraId="4E2FB6F8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2694" w:type="dxa"/>
            <w:vAlign w:val="center"/>
          </w:tcPr>
          <w:p w14:paraId="178B350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E941EA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2DEB2A58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B28B2E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47.2. 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3033" w:type="dxa"/>
            <w:vAlign w:val="center"/>
          </w:tcPr>
          <w:p w14:paraId="3364888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2D7AFB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29654A9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4D214DD5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1C4413E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47.3. График работы </w:t>
            </w:r>
          </w:p>
        </w:tc>
        <w:tc>
          <w:tcPr>
            <w:tcW w:w="3033" w:type="dxa"/>
            <w:vAlign w:val="center"/>
          </w:tcPr>
          <w:p w14:paraId="5107C81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329492D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5EDFDCAA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7A22B8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1B3C9AF" w14:textId="77777777" w:rsidR="00C71484" w:rsidRPr="00936059" w:rsidRDefault="00C71484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3033" w:type="dxa"/>
            <w:vAlign w:val="center"/>
          </w:tcPr>
          <w:p w14:paraId="394D083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5B41881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EBBD9DF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84" w:rsidRPr="00210EF7" w14:paraId="0C0AB64D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736CF36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3033" w:type="dxa"/>
            <w:vAlign w:val="center"/>
          </w:tcPr>
          <w:p w14:paraId="35C3491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FD866C1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070954E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9196F02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2006B09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033" w:type="dxa"/>
            <w:vAlign w:val="center"/>
          </w:tcPr>
          <w:p w14:paraId="3517018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4EA34A6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9F93956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7D374D5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FC4869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3033" w:type="dxa"/>
            <w:vAlign w:val="center"/>
          </w:tcPr>
          <w:p w14:paraId="116CAAE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10E5E592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73E3977B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05F250CC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4D9E9543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3033" w:type="dxa"/>
            <w:vAlign w:val="center"/>
          </w:tcPr>
          <w:p w14:paraId="57D10E05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94" w:type="dxa"/>
            <w:vAlign w:val="center"/>
          </w:tcPr>
          <w:p w14:paraId="0A13B820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260" w:type="dxa"/>
            <w:gridSpan w:val="2"/>
            <w:vAlign w:val="center"/>
          </w:tcPr>
          <w:p w14:paraId="4B653D6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71484" w:rsidRPr="00210EF7" w14:paraId="50441B6E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C125F8D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3033" w:type="dxa"/>
            <w:vAlign w:val="center"/>
          </w:tcPr>
          <w:p w14:paraId="27E87BF7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1CE8811C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B0B6C3D" w14:textId="77777777" w:rsidR="00C71484" w:rsidRPr="003A18FF" w:rsidRDefault="00C71484" w:rsidP="00366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84" w:rsidRPr="00210EF7" w14:paraId="6A8A733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FDD186F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3033" w:type="dxa"/>
            <w:vAlign w:val="center"/>
          </w:tcPr>
          <w:p w14:paraId="3FFF537C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14:paraId="41328ADF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5023052D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71484" w:rsidRPr="00210EF7" w14:paraId="5B9AE2A2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C7356C7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3033" w:type="dxa"/>
            <w:vAlign w:val="center"/>
          </w:tcPr>
          <w:p w14:paraId="4FD500E9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14:paraId="3990C4B6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38E59BE8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71484" w:rsidRPr="00210EF7" w14:paraId="670746A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5FF5390A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3033" w:type="dxa"/>
            <w:vAlign w:val="center"/>
          </w:tcPr>
          <w:p w14:paraId="5D9A2CD1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14:paraId="7EB63540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56F3EE3C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71484" w:rsidRPr="00210EF7" w14:paraId="2DC8FE8B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D2EE3EB" w14:textId="77777777" w:rsidR="00C71484" w:rsidRPr="00936059" w:rsidRDefault="00C71484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3033" w:type="dxa"/>
            <w:vAlign w:val="center"/>
          </w:tcPr>
          <w:p w14:paraId="2AEA6106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14:paraId="7C98F4EC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76C63AC1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E0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71484" w:rsidRPr="005B511C" w14:paraId="2135746F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2D9DADD" w14:textId="77777777" w:rsidR="00C71484" w:rsidRPr="00936059" w:rsidRDefault="00C71484" w:rsidP="00366E0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форме представления информации присваиваются баллы:</w:t>
            </w:r>
          </w:p>
        </w:tc>
        <w:tc>
          <w:tcPr>
            <w:tcW w:w="3033" w:type="dxa"/>
            <w:vAlign w:val="center"/>
          </w:tcPr>
          <w:p w14:paraId="4AAE04E2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0FE3F93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DB55974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484" w:rsidRPr="00210EF7" w14:paraId="185F25E9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AC09022" w14:textId="77777777" w:rsidR="00C71484" w:rsidRPr="00936059" w:rsidRDefault="00C71484" w:rsidP="00366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доступна неограниченному кругу лиц в течение всего рабочего</w:t>
            </w:r>
            <w:r w:rsidRPr="0036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времени, расположена в доступном для посетителей месте, в правильном для чтения</w:t>
            </w:r>
            <w:r w:rsidRPr="0036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формате, на уровне глаз</w:t>
            </w:r>
          </w:p>
        </w:tc>
        <w:tc>
          <w:tcPr>
            <w:tcW w:w="3033" w:type="dxa"/>
            <w:vAlign w:val="center"/>
          </w:tcPr>
          <w:p w14:paraId="6866189A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14:paraId="2FCACB40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77D3EE05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</w:tr>
      <w:tr w:rsidR="00C71484" w:rsidRPr="00210EF7" w14:paraId="172EFD9A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153E2B4C" w14:textId="77777777" w:rsidR="00C71484" w:rsidRPr="00936059" w:rsidRDefault="00C71484" w:rsidP="00366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оформлена в наглядной и понятной форме,</w:t>
            </w:r>
          </w:p>
        </w:tc>
        <w:tc>
          <w:tcPr>
            <w:tcW w:w="3033" w:type="dxa"/>
            <w:vAlign w:val="center"/>
          </w:tcPr>
          <w:p w14:paraId="0D0FB94F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14:paraId="2F44D61B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07B072C1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</w:tr>
      <w:tr w:rsidR="00C71484" w:rsidRPr="00210EF7" w14:paraId="600F2262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00C3CC39" w14:textId="77777777" w:rsidR="00C71484" w:rsidRPr="00936059" w:rsidRDefault="00C71484" w:rsidP="00366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3033" w:type="dxa"/>
            <w:vAlign w:val="center"/>
          </w:tcPr>
          <w:p w14:paraId="727E60EC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14:paraId="7559431B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7C6594EC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</w:tr>
      <w:tr w:rsidR="00C71484" w:rsidRPr="00210EF7" w14:paraId="65731C84" w14:textId="77777777" w:rsidTr="00863B0C">
        <w:trPr>
          <w:trHeight w:val="20"/>
        </w:trPr>
        <w:tc>
          <w:tcPr>
            <w:tcW w:w="6714" w:type="dxa"/>
            <w:vAlign w:val="center"/>
          </w:tcPr>
          <w:p w14:paraId="3FA70529" w14:textId="77777777" w:rsidR="00C71484" w:rsidRPr="00936059" w:rsidRDefault="00C71484" w:rsidP="003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3033" w:type="dxa"/>
            <w:vAlign w:val="center"/>
          </w:tcPr>
          <w:p w14:paraId="057DBD88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14:paraId="43DCB065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14:paraId="22710900" w14:textId="77777777" w:rsidR="00C71484" w:rsidRPr="00366E0C" w:rsidRDefault="00C71484" w:rsidP="00366E0C">
            <w:pPr>
              <w:jc w:val="center"/>
              <w:rPr>
                <w:rFonts w:ascii="Times New Roman" w:hAnsi="Times New Roman" w:cs="Times New Roman"/>
              </w:rPr>
            </w:pPr>
            <w:r w:rsidRPr="00366E0C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C19D3CA" w14:textId="77777777" w:rsidR="00CF3269" w:rsidRDefault="00CF3269" w:rsidP="00CF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AC12" w14:textId="77777777" w:rsidR="00CF3269" w:rsidRDefault="00CF3269" w:rsidP="00CF3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7C1783" w14:textId="77777777" w:rsidR="00CF3269" w:rsidRPr="00022540" w:rsidRDefault="00CF3269" w:rsidP="00386AB6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удовлетворенности граждан качеством условий оказания услуг, в том числе объем и параметры выборочной совокупности респондентов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18"/>
        <w:gridCol w:w="4835"/>
        <w:gridCol w:w="1134"/>
        <w:gridCol w:w="1418"/>
        <w:gridCol w:w="1417"/>
        <w:gridCol w:w="1276"/>
        <w:gridCol w:w="1843"/>
        <w:gridCol w:w="1417"/>
        <w:gridCol w:w="1276"/>
      </w:tblGrid>
      <w:tr w:rsidR="00914E96" w:rsidRPr="00022540" w14:paraId="0D8348EC" w14:textId="77777777" w:rsidTr="00914E96">
        <w:trPr>
          <w:trHeight w:val="240"/>
        </w:trPr>
        <w:tc>
          <w:tcPr>
            <w:tcW w:w="518" w:type="dxa"/>
            <w:vMerge w:val="restart"/>
            <w:vAlign w:val="center"/>
          </w:tcPr>
          <w:p w14:paraId="659EE8C9" w14:textId="77777777" w:rsidR="00914E96" w:rsidRPr="00022540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5969" w:type="dxa"/>
            <w:gridSpan w:val="2"/>
            <w:vMerge w:val="restart"/>
            <w:vAlign w:val="center"/>
          </w:tcPr>
          <w:p w14:paraId="1C554BF3" w14:textId="77777777" w:rsidR="00914E96" w:rsidRPr="00022540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критерия/вопрос из анкеты</w:t>
            </w:r>
          </w:p>
        </w:tc>
        <w:tc>
          <w:tcPr>
            <w:tcW w:w="4111" w:type="dxa"/>
            <w:gridSpan w:val="3"/>
            <w:vAlign w:val="center"/>
          </w:tcPr>
          <w:p w14:paraId="0F4F7675" w14:textId="080807F4" w:rsidR="00914E96" w:rsidRPr="002D661F" w:rsidRDefault="00863B0C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B0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Структурное подразделение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3"/>
          </w:tcPr>
          <w:p w14:paraId="76801D6C" w14:textId="37FFB660" w:rsidR="00914E96" w:rsidRPr="002D661F" w:rsidRDefault="00863B0C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B0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Структурное подразделение №2</w:t>
            </w:r>
          </w:p>
        </w:tc>
      </w:tr>
      <w:tr w:rsidR="00914E96" w:rsidRPr="00022540" w14:paraId="3B48AD72" w14:textId="77777777" w:rsidTr="00914E96">
        <w:trPr>
          <w:trHeight w:val="240"/>
        </w:trPr>
        <w:tc>
          <w:tcPr>
            <w:tcW w:w="518" w:type="dxa"/>
            <w:vMerge/>
            <w:vAlign w:val="center"/>
          </w:tcPr>
          <w:p w14:paraId="00913ED5" w14:textId="77777777" w:rsidR="00914E96" w:rsidRPr="00022540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5969" w:type="dxa"/>
            <w:gridSpan w:val="2"/>
            <w:vMerge/>
            <w:vAlign w:val="center"/>
          </w:tcPr>
          <w:p w14:paraId="5F243497" w14:textId="77777777" w:rsidR="00914E96" w:rsidRPr="00022540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B025C14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1417" w:type="dxa"/>
            <w:vAlign w:val="center"/>
          </w:tcPr>
          <w:p w14:paraId="74931453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удовлетворенных</w:t>
            </w:r>
          </w:p>
        </w:tc>
        <w:tc>
          <w:tcPr>
            <w:tcW w:w="1276" w:type="dxa"/>
            <w:vAlign w:val="center"/>
          </w:tcPr>
          <w:p w14:paraId="497FA2AC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Доля удовлетворенных, в %</w:t>
            </w:r>
          </w:p>
        </w:tc>
        <w:tc>
          <w:tcPr>
            <w:tcW w:w="1843" w:type="dxa"/>
            <w:vAlign w:val="center"/>
          </w:tcPr>
          <w:p w14:paraId="40907754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1417" w:type="dxa"/>
            <w:vAlign w:val="center"/>
          </w:tcPr>
          <w:p w14:paraId="013E9900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удовлетворенных</w:t>
            </w:r>
          </w:p>
        </w:tc>
        <w:tc>
          <w:tcPr>
            <w:tcW w:w="1276" w:type="dxa"/>
            <w:vAlign w:val="center"/>
          </w:tcPr>
          <w:p w14:paraId="5980536A" w14:textId="77777777" w:rsidR="00914E96" w:rsidRPr="002D661F" w:rsidRDefault="00914E96" w:rsidP="00366E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Доля удовлетворенных, в %</w:t>
            </w:r>
          </w:p>
        </w:tc>
      </w:tr>
      <w:tr w:rsidR="00914E96" w:rsidRPr="00022540" w14:paraId="2B3BCE6F" w14:textId="77777777" w:rsidTr="00914E96">
        <w:trPr>
          <w:trHeight w:val="355"/>
        </w:trPr>
        <w:tc>
          <w:tcPr>
            <w:tcW w:w="518" w:type="dxa"/>
            <w:vAlign w:val="center"/>
          </w:tcPr>
          <w:p w14:paraId="6E32BD50" w14:textId="77777777" w:rsidR="00914E96" w:rsidRPr="002D661F" w:rsidRDefault="00914E96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14:paraId="2B958A2B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Открытость и доступность информации об организации социального обслуживания</w:t>
            </w:r>
          </w:p>
        </w:tc>
        <w:tc>
          <w:tcPr>
            <w:tcW w:w="1418" w:type="dxa"/>
            <w:vAlign w:val="bottom"/>
          </w:tcPr>
          <w:p w14:paraId="22E260E0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7" w:type="dxa"/>
            <w:vAlign w:val="bottom"/>
          </w:tcPr>
          <w:p w14:paraId="61AB2F44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vAlign w:val="bottom"/>
          </w:tcPr>
          <w:p w14:paraId="7F411EE3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</w:tcPr>
          <w:p w14:paraId="004AECD8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6CD00B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760AF7" w14:textId="77777777" w:rsidR="00914E96" w:rsidRDefault="00914E96" w:rsidP="00366E0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4E96" w:rsidRPr="00904790" w14:paraId="35D2233F" w14:textId="77777777" w:rsidTr="00914E96">
        <w:trPr>
          <w:trHeight w:val="570"/>
        </w:trPr>
        <w:tc>
          <w:tcPr>
            <w:tcW w:w="518" w:type="dxa"/>
            <w:vMerge w:val="restart"/>
            <w:vAlign w:val="center"/>
          </w:tcPr>
          <w:p w14:paraId="306B2FFF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35" w:type="dxa"/>
            <w:vMerge w:val="restart"/>
            <w:vAlign w:val="center"/>
          </w:tcPr>
          <w:p w14:paraId="1B1D21E8" w14:textId="687287B4" w:rsidR="00914E96" w:rsidRPr="002D661F" w:rsidRDefault="000C4093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</w:t>
            </w:r>
            <w:r w:rsidR="00914E96" w:rsidRPr="002D661F">
              <w:rPr>
                <w:rFonts w:ascii="Times New Roman" w:hAnsi="Times New Roman" w:cs="Times New Roman"/>
                <w:sz w:val="20"/>
                <w:szCs w:val="20"/>
              </w:rPr>
              <w:t xml:space="preserve">  Вы открытостью, полнотой и доступностью информации  о деятельности организации, размещенной на информационных стендах в помещении организации, на официальном сайте организации?</w:t>
            </w:r>
          </w:p>
        </w:tc>
        <w:tc>
          <w:tcPr>
            <w:tcW w:w="1134" w:type="dxa"/>
            <w:vAlign w:val="center"/>
          </w:tcPr>
          <w:p w14:paraId="47AA73B5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418" w:type="dxa"/>
            <w:vAlign w:val="center"/>
          </w:tcPr>
          <w:p w14:paraId="7125C9F5" w14:textId="4C7A78B4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vAlign w:val="center"/>
          </w:tcPr>
          <w:p w14:paraId="51C1A8B9" w14:textId="1FFD34AD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14:paraId="0D72B0A1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03EEC7CA" w14:textId="584934B8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vAlign w:val="center"/>
          </w:tcPr>
          <w:p w14:paraId="7A7345CE" w14:textId="21312D16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14:paraId="3349DD3B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383E05C7" w14:textId="77777777" w:rsidTr="00914E96">
        <w:trPr>
          <w:trHeight w:val="570"/>
        </w:trPr>
        <w:tc>
          <w:tcPr>
            <w:tcW w:w="518" w:type="dxa"/>
            <w:vMerge/>
            <w:vAlign w:val="center"/>
          </w:tcPr>
          <w:p w14:paraId="599EECBF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vAlign w:val="center"/>
          </w:tcPr>
          <w:p w14:paraId="40ED3274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56886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418" w:type="dxa"/>
            <w:vAlign w:val="center"/>
          </w:tcPr>
          <w:p w14:paraId="5877DB75" w14:textId="28A277CE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14:paraId="092AFE3C" w14:textId="40AEDD7A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5167F865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CB1282A" w14:textId="5C1351D7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14:paraId="535E9532" w14:textId="4FC4CF1B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6E8E7302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4F8EFF8A" w14:textId="77777777" w:rsidTr="00914E96">
        <w:trPr>
          <w:trHeight w:val="355"/>
        </w:trPr>
        <w:tc>
          <w:tcPr>
            <w:tcW w:w="518" w:type="dxa"/>
            <w:vAlign w:val="center"/>
          </w:tcPr>
          <w:p w14:paraId="3E706ED2" w14:textId="77777777" w:rsidR="00914E96" w:rsidRPr="002D661F" w:rsidRDefault="00914E96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14:paraId="7A584BB9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Комфортность условий предоставления социальных услуг, в том числе время ожидания предоставления услуг</w:t>
            </w:r>
          </w:p>
        </w:tc>
        <w:tc>
          <w:tcPr>
            <w:tcW w:w="1418" w:type="dxa"/>
            <w:vAlign w:val="center"/>
          </w:tcPr>
          <w:p w14:paraId="285DE574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3866B0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C835B8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C1AE22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422378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57999F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96" w:rsidRPr="00904790" w14:paraId="2DF44962" w14:textId="77777777" w:rsidTr="00914E96">
        <w:trPr>
          <w:trHeight w:val="458"/>
        </w:trPr>
        <w:tc>
          <w:tcPr>
            <w:tcW w:w="518" w:type="dxa"/>
            <w:vAlign w:val="center"/>
          </w:tcPr>
          <w:p w14:paraId="3BEE328A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969" w:type="dxa"/>
            <w:gridSpan w:val="2"/>
            <w:vAlign w:val="center"/>
          </w:tcPr>
          <w:p w14:paraId="3C15B711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1418" w:type="dxa"/>
            <w:vAlign w:val="center"/>
          </w:tcPr>
          <w:p w14:paraId="281CE656" w14:textId="1DBE46EF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77BD3EF1" w14:textId="6ED6E118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32248B41" w14:textId="1E13B97A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3EFEFF13" w14:textId="67DECF6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578C5A29" w14:textId="30B4E292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3E6BC411" w14:textId="615FB4DD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52746F44" w14:textId="77777777" w:rsidTr="00914E96">
        <w:trPr>
          <w:trHeight w:val="355"/>
        </w:trPr>
        <w:tc>
          <w:tcPr>
            <w:tcW w:w="518" w:type="dxa"/>
            <w:vAlign w:val="center"/>
          </w:tcPr>
          <w:p w14:paraId="0FB010FE" w14:textId="77777777" w:rsidR="00914E96" w:rsidRPr="002D661F" w:rsidRDefault="00914E96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14:paraId="70889253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  <w:tc>
          <w:tcPr>
            <w:tcW w:w="1418" w:type="dxa"/>
            <w:vAlign w:val="center"/>
          </w:tcPr>
          <w:p w14:paraId="426260E1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2B72C6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DF0A5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9D9C54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8316BD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C0A6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96" w:rsidRPr="00904790" w14:paraId="124E8928" w14:textId="77777777" w:rsidTr="00914E96">
        <w:trPr>
          <w:trHeight w:val="328"/>
        </w:trPr>
        <w:tc>
          <w:tcPr>
            <w:tcW w:w="518" w:type="dxa"/>
            <w:vAlign w:val="center"/>
          </w:tcPr>
          <w:p w14:paraId="57DD718C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69" w:type="dxa"/>
            <w:gridSpan w:val="2"/>
            <w:vAlign w:val="center"/>
          </w:tcPr>
          <w:p w14:paraId="6559ECA3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доступностью услуг для инвалидов в медицинской организации?</w:t>
            </w:r>
          </w:p>
        </w:tc>
        <w:tc>
          <w:tcPr>
            <w:tcW w:w="1418" w:type="dxa"/>
            <w:vAlign w:val="center"/>
          </w:tcPr>
          <w:p w14:paraId="45D80ED1" w14:textId="2C112502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0CBD4D75" w14:textId="5791B333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55139B3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281F6AB6" w14:textId="2A6ED040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14:paraId="584D840F" w14:textId="17536694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14:paraId="30D01947" w14:textId="3BE21B50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3A23E315" w14:textId="77777777" w:rsidTr="00914E96">
        <w:trPr>
          <w:trHeight w:val="355"/>
        </w:trPr>
        <w:tc>
          <w:tcPr>
            <w:tcW w:w="518" w:type="dxa"/>
            <w:vAlign w:val="center"/>
          </w:tcPr>
          <w:p w14:paraId="69F06B8A" w14:textId="77777777" w:rsidR="00914E96" w:rsidRPr="002D661F" w:rsidRDefault="00914E96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14:paraId="475A8D2F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IV. Доброжелательность и, вежливость работников организации социального обслуживания</w:t>
            </w:r>
          </w:p>
        </w:tc>
        <w:tc>
          <w:tcPr>
            <w:tcW w:w="1418" w:type="dxa"/>
            <w:vAlign w:val="center"/>
          </w:tcPr>
          <w:p w14:paraId="77E72E2B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E32F9D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A68DF2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07D1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ECB9A6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9ACF4D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96" w:rsidRPr="00904790" w14:paraId="5FE63E2C" w14:textId="77777777" w:rsidTr="00914E96">
        <w:trPr>
          <w:trHeight w:val="608"/>
        </w:trPr>
        <w:tc>
          <w:tcPr>
            <w:tcW w:w="518" w:type="dxa"/>
            <w:vAlign w:val="center"/>
          </w:tcPr>
          <w:p w14:paraId="0DCB7306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69" w:type="dxa"/>
            <w:gridSpan w:val="2"/>
            <w:vAlign w:val="center"/>
          </w:tcPr>
          <w:p w14:paraId="51087137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 к которым Вы обращались? (при первичном контакте)</w:t>
            </w:r>
          </w:p>
        </w:tc>
        <w:tc>
          <w:tcPr>
            <w:tcW w:w="1418" w:type="dxa"/>
            <w:vAlign w:val="center"/>
          </w:tcPr>
          <w:p w14:paraId="4BEC221F" w14:textId="58399F3A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3CE5E29E" w14:textId="3BE6CB4E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A339BB1" w14:textId="68BF5658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08E8BC68" w14:textId="56427C8E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639092DC" w14:textId="68E817B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3C5EDACA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12783F2E" w14:textId="77777777" w:rsidTr="00914E96">
        <w:trPr>
          <w:trHeight w:val="418"/>
        </w:trPr>
        <w:tc>
          <w:tcPr>
            <w:tcW w:w="518" w:type="dxa"/>
            <w:vAlign w:val="center"/>
          </w:tcPr>
          <w:p w14:paraId="1EEC169F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69" w:type="dxa"/>
            <w:gridSpan w:val="2"/>
            <w:vAlign w:val="center"/>
          </w:tcPr>
          <w:p w14:paraId="622C962B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врача к Вам (доброжелательность, вежливость)?</w:t>
            </w:r>
          </w:p>
        </w:tc>
        <w:tc>
          <w:tcPr>
            <w:tcW w:w="1418" w:type="dxa"/>
            <w:vAlign w:val="center"/>
          </w:tcPr>
          <w:p w14:paraId="6389E99A" w14:textId="6ABE6306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3CD3AE0F" w14:textId="3208FD3E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1FC94B9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0866C1E5" w14:textId="09758E0B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69292B55" w14:textId="435CA9A0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6B703E1C" w14:textId="28861D1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E96" w:rsidRPr="00D47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E96" w:rsidRPr="00904790" w14:paraId="7FC3292C" w14:textId="77777777" w:rsidTr="00914E96">
        <w:trPr>
          <w:trHeight w:val="552"/>
        </w:trPr>
        <w:tc>
          <w:tcPr>
            <w:tcW w:w="518" w:type="dxa"/>
            <w:vAlign w:val="center"/>
          </w:tcPr>
          <w:p w14:paraId="2A1C7618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969" w:type="dxa"/>
            <w:gridSpan w:val="2"/>
            <w:vAlign w:val="center"/>
          </w:tcPr>
          <w:p w14:paraId="20EB3AE8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вежливость), которые с Вами взаимодействовали? (при дистанционном взаимодействии)</w:t>
            </w:r>
          </w:p>
        </w:tc>
        <w:tc>
          <w:tcPr>
            <w:tcW w:w="1418" w:type="dxa"/>
            <w:vAlign w:val="center"/>
          </w:tcPr>
          <w:p w14:paraId="7B3F94FE" w14:textId="2F1A20C4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143D5C0" w14:textId="5444AB12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26BFBCB" w14:textId="6129C1BF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3A77ACD" w14:textId="5DF052BE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B1F056D" w14:textId="7909EB45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02029A5" w14:textId="1A84DE3A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E96" w:rsidRPr="00904790" w14:paraId="13BB8C93" w14:textId="77777777" w:rsidTr="00914E96">
        <w:trPr>
          <w:trHeight w:val="397"/>
        </w:trPr>
        <w:tc>
          <w:tcPr>
            <w:tcW w:w="518" w:type="dxa"/>
            <w:vAlign w:val="center"/>
          </w:tcPr>
          <w:p w14:paraId="7D0F82CE" w14:textId="77777777" w:rsidR="00914E96" w:rsidRPr="002D661F" w:rsidRDefault="00914E96" w:rsidP="00366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14:paraId="571A028F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  <w:tc>
          <w:tcPr>
            <w:tcW w:w="1418" w:type="dxa"/>
            <w:vAlign w:val="center"/>
          </w:tcPr>
          <w:p w14:paraId="1BE10D2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C36066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5F5DC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C5B35E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7EEAB2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EAECA" w14:textId="77777777" w:rsidR="00914E96" w:rsidRPr="00D47237" w:rsidRDefault="00914E96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96" w:rsidRPr="00904790" w14:paraId="7AAEC550" w14:textId="77777777" w:rsidTr="00914E96">
        <w:trPr>
          <w:trHeight w:val="408"/>
        </w:trPr>
        <w:tc>
          <w:tcPr>
            <w:tcW w:w="518" w:type="dxa"/>
            <w:vAlign w:val="center"/>
          </w:tcPr>
          <w:p w14:paraId="1D0C9DA0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69" w:type="dxa"/>
            <w:gridSpan w:val="2"/>
            <w:vAlign w:val="center"/>
          </w:tcPr>
          <w:p w14:paraId="0807BBC6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1418" w:type="dxa"/>
            <w:vAlign w:val="center"/>
          </w:tcPr>
          <w:p w14:paraId="2BBB5AB2" w14:textId="75DC7AF6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4D93283E" w14:textId="0430E0A6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  <w:vAlign w:val="center"/>
          </w:tcPr>
          <w:p w14:paraId="217BBA9A" w14:textId="47ACFD8A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14:paraId="22B264E3" w14:textId="63E4703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30D5221F" w14:textId="194231D7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7B8AC7F0" w14:textId="6A5C95D7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5C4C068B" w14:textId="77777777" w:rsidTr="00914E96">
        <w:trPr>
          <w:trHeight w:val="517"/>
        </w:trPr>
        <w:tc>
          <w:tcPr>
            <w:tcW w:w="518" w:type="dxa"/>
            <w:vAlign w:val="center"/>
          </w:tcPr>
          <w:p w14:paraId="1DD480C8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969" w:type="dxa"/>
            <w:gridSpan w:val="2"/>
            <w:vAlign w:val="center"/>
          </w:tcPr>
          <w:p w14:paraId="7C5D2FBA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      </w:r>
          </w:p>
        </w:tc>
        <w:tc>
          <w:tcPr>
            <w:tcW w:w="1418" w:type="dxa"/>
            <w:vAlign w:val="center"/>
          </w:tcPr>
          <w:p w14:paraId="1DFCDFD1" w14:textId="385FB448" w:rsidR="00914E96" w:rsidRPr="00D47237" w:rsidRDefault="00620E52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09232879" w14:textId="68D3F6CD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4D471BE" w14:textId="1C3F279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051C39F4" w14:textId="47D4DEB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26E7F466" w14:textId="7E53CD41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2B97ADB8" w14:textId="4677B12B" w:rsidR="00914E96" w:rsidRPr="00D47237" w:rsidRDefault="00002343" w:rsidP="004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4E96" w:rsidRPr="00904790" w14:paraId="3FE31E1A" w14:textId="77777777" w:rsidTr="00914E96">
        <w:trPr>
          <w:trHeight w:val="355"/>
        </w:trPr>
        <w:tc>
          <w:tcPr>
            <w:tcW w:w="518" w:type="dxa"/>
            <w:vAlign w:val="center"/>
          </w:tcPr>
          <w:p w14:paraId="6BA3DC55" w14:textId="77777777" w:rsidR="00914E96" w:rsidRPr="002D661F" w:rsidRDefault="00914E96" w:rsidP="0036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969" w:type="dxa"/>
            <w:gridSpan w:val="2"/>
            <w:vAlign w:val="center"/>
          </w:tcPr>
          <w:p w14:paraId="0848A0EB" w14:textId="77777777" w:rsidR="00914E96" w:rsidRPr="002D661F" w:rsidRDefault="00914E96" w:rsidP="00366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1418" w:type="dxa"/>
            <w:vAlign w:val="center"/>
          </w:tcPr>
          <w:p w14:paraId="65520A8C" w14:textId="411FF7EE" w:rsidR="00914E96" w:rsidRPr="00D47237" w:rsidRDefault="00620E52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14:paraId="176B7906" w14:textId="0ED6D7AD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110E9EB1" w14:textId="6EF54AD1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78EAB906" w14:textId="6C75A21F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5FC91B61" w14:textId="28311A09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412C5059" w14:textId="27878ADD" w:rsidR="00914E96" w:rsidRPr="00D47237" w:rsidRDefault="00002343" w:rsidP="00D4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70697BA" w14:textId="77777777" w:rsidR="004D46FD" w:rsidRPr="00386AB6" w:rsidRDefault="004D46FD" w:rsidP="00386AB6">
      <w:pPr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sectPr w:rsidR="004D46FD" w:rsidRPr="00386AB6" w:rsidSect="007854DD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1665" w14:textId="77777777" w:rsidR="00C56908" w:rsidRDefault="00C56908" w:rsidP="007854DD">
      <w:pPr>
        <w:spacing w:after="0" w:line="240" w:lineRule="auto"/>
      </w:pPr>
      <w:r>
        <w:separator/>
      </w:r>
    </w:p>
  </w:endnote>
  <w:endnote w:type="continuationSeparator" w:id="0">
    <w:p w14:paraId="40B04D8F" w14:textId="77777777" w:rsidR="00C56908" w:rsidRDefault="00C56908" w:rsidP="007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B6C6" w14:textId="77777777" w:rsidR="00C56908" w:rsidRDefault="00C56908" w:rsidP="007854DD">
      <w:pPr>
        <w:spacing w:after="0" w:line="240" w:lineRule="auto"/>
      </w:pPr>
      <w:r>
        <w:separator/>
      </w:r>
    </w:p>
  </w:footnote>
  <w:footnote w:type="continuationSeparator" w:id="0">
    <w:p w14:paraId="36CC4CE4" w14:textId="77777777" w:rsidR="00C56908" w:rsidRDefault="00C56908" w:rsidP="0078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CE455A"/>
    <w:multiLevelType w:val="hybridMultilevel"/>
    <w:tmpl w:val="8CAC21D6"/>
    <w:lvl w:ilvl="0" w:tplc="4D96DF2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52EB5960"/>
    <w:multiLevelType w:val="hybridMultilevel"/>
    <w:tmpl w:val="0394B0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5F7050"/>
    <w:multiLevelType w:val="hybridMultilevel"/>
    <w:tmpl w:val="2BD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A09"/>
    <w:multiLevelType w:val="hybridMultilevel"/>
    <w:tmpl w:val="307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DD"/>
    <w:rsid w:val="00002343"/>
    <w:rsid w:val="000364DB"/>
    <w:rsid w:val="0007052A"/>
    <w:rsid w:val="00072BF8"/>
    <w:rsid w:val="000A645D"/>
    <w:rsid w:val="000C4093"/>
    <w:rsid w:val="000D112C"/>
    <w:rsid w:val="001221E0"/>
    <w:rsid w:val="0013430D"/>
    <w:rsid w:val="001A1ABE"/>
    <w:rsid w:val="001A428F"/>
    <w:rsid w:val="001B2D29"/>
    <w:rsid w:val="001C1E92"/>
    <w:rsid w:val="001C53C2"/>
    <w:rsid w:val="0020216F"/>
    <w:rsid w:val="00244262"/>
    <w:rsid w:val="00244E81"/>
    <w:rsid w:val="002569EA"/>
    <w:rsid w:val="00280D66"/>
    <w:rsid w:val="002B7534"/>
    <w:rsid w:val="002D506C"/>
    <w:rsid w:val="002F40A5"/>
    <w:rsid w:val="00302CD6"/>
    <w:rsid w:val="003339B9"/>
    <w:rsid w:val="00366E0C"/>
    <w:rsid w:val="00375652"/>
    <w:rsid w:val="00386AB6"/>
    <w:rsid w:val="003E3553"/>
    <w:rsid w:val="00453439"/>
    <w:rsid w:val="0047763C"/>
    <w:rsid w:val="00481FD2"/>
    <w:rsid w:val="004909A8"/>
    <w:rsid w:val="00493531"/>
    <w:rsid w:val="004A6EAF"/>
    <w:rsid w:val="004C0BF6"/>
    <w:rsid w:val="004C780B"/>
    <w:rsid w:val="004D3AB1"/>
    <w:rsid w:val="004D432C"/>
    <w:rsid w:val="004D46FD"/>
    <w:rsid w:val="00500527"/>
    <w:rsid w:val="005044B7"/>
    <w:rsid w:val="00521065"/>
    <w:rsid w:val="00531A62"/>
    <w:rsid w:val="00555018"/>
    <w:rsid w:val="005914A1"/>
    <w:rsid w:val="00620E52"/>
    <w:rsid w:val="00622ECE"/>
    <w:rsid w:val="006B1E95"/>
    <w:rsid w:val="006F2C7D"/>
    <w:rsid w:val="00702407"/>
    <w:rsid w:val="00705301"/>
    <w:rsid w:val="007144A9"/>
    <w:rsid w:val="00727009"/>
    <w:rsid w:val="00750D4E"/>
    <w:rsid w:val="00754F61"/>
    <w:rsid w:val="00767147"/>
    <w:rsid w:val="00783BEE"/>
    <w:rsid w:val="007854DD"/>
    <w:rsid w:val="00791158"/>
    <w:rsid w:val="007948EF"/>
    <w:rsid w:val="0079596D"/>
    <w:rsid w:val="007F3919"/>
    <w:rsid w:val="007F4B46"/>
    <w:rsid w:val="00840ACE"/>
    <w:rsid w:val="00840BAD"/>
    <w:rsid w:val="00863B0C"/>
    <w:rsid w:val="0086550E"/>
    <w:rsid w:val="008B0472"/>
    <w:rsid w:val="008B3710"/>
    <w:rsid w:val="008D20C7"/>
    <w:rsid w:val="008D39D7"/>
    <w:rsid w:val="008D69EC"/>
    <w:rsid w:val="00904790"/>
    <w:rsid w:val="00914E96"/>
    <w:rsid w:val="009212BD"/>
    <w:rsid w:val="009415FA"/>
    <w:rsid w:val="00951D86"/>
    <w:rsid w:val="00957F3C"/>
    <w:rsid w:val="00977A02"/>
    <w:rsid w:val="00982281"/>
    <w:rsid w:val="00996DCC"/>
    <w:rsid w:val="009A429D"/>
    <w:rsid w:val="009A73C6"/>
    <w:rsid w:val="009B3E34"/>
    <w:rsid w:val="00A01387"/>
    <w:rsid w:val="00A32C68"/>
    <w:rsid w:val="00A37390"/>
    <w:rsid w:val="00A4318C"/>
    <w:rsid w:val="00A54199"/>
    <w:rsid w:val="00A759A7"/>
    <w:rsid w:val="00AA431D"/>
    <w:rsid w:val="00AB0CB1"/>
    <w:rsid w:val="00AD2BD2"/>
    <w:rsid w:val="00AE4A71"/>
    <w:rsid w:val="00B05E2F"/>
    <w:rsid w:val="00B1238C"/>
    <w:rsid w:val="00B16957"/>
    <w:rsid w:val="00B262D4"/>
    <w:rsid w:val="00B37586"/>
    <w:rsid w:val="00B705C0"/>
    <w:rsid w:val="00B9465F"/>
    <w:rsid w:val="00BB7E19"/>
    <w:rsid w:val="00C113D0"/>
    <w:rsid w:val="00C21256"/>
    <w:rsid w:val="00C24599"/>
    <w:rsid w:val="00C246FB"/>
    <w:rsid w:val="00C40BFC"/>
    <w:rsid w:val="00C56908"/>
    <w:rsid w:val="00C71484"/>
    <w:rsid w:val="00CC15D0"/>
    <w:rsid w:val="00CE19AF"/>
    <w:rsid w:val="00CE6AE1"/>
    <w:rsid w:val="00CF3269"/>
    <w:rsid w:val="00CF4C2A"/>
    <w:rsid w:val="00D47237"/>
    <w:rsid w:val="00D50C8F"/>
    <w:rsid w:val="00D80E40"/>
    <w:rsid w:val="00DD4896"/>
    <w:rsid w:val="00E07D2C"/>
    <w:rsid w:val="00E124A2"/>
    <w:rsid w:val="00E42EBA"/>
    <w:rsid w:val="00E7352F"/>
    <w:rsid w:val="00E8045A"/>
    <w:rsid w:val="00E957FF"/>
    <w:rsid w:val="00EA7DF3"/>
    <w:rsid w:val="00EB4A8F"/>
    <w:rsid w:val="00EF7E39"/>
    <w:rsid w:val="00F82D7E"/>
    <w:rsid w:val="00F83F6C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23FF"/>
  <w15:docId w15:val="{8659FD6A-9F97-4C0C-8179-0FA5015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DD"/>
    <w:pPr>
      <w:spacing w:after="0" w:line="240" w:lineRule="auto"/>
    </w:pPr>
  </w:style>
  <w:style w:type="paragraph" w:styleId="a4">
    <w:name w:val="footnote text"/>
    <w:basedOn w:val="a"/>
    <w:link w:val="a5"/>
    <w:uiPriority w:val="99"/>
    <w:rsid w:val="0078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5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854DD"/>
    <w:rPr>
      <w:rFonts w:ascii="Times New Roman" w:hAnsi="Times New Roman"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7854D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854D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B7534"/>
    <w:pPr>
      <w:ind w:left="720"/>
      <w:contextualSpacing/>
    </w:pPr>
  </w:style>
  <w:style w:type="table" w:styleId="a8">
    <w:name w:val="Table Grid"/>
    <w:basedOn w:val="a1"/>
    <w:uiPriority w:val="59"/>
    <w:rsid w:val="00CF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17261994126162694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(2)'!$B$2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1.722899825810757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BD-47F5-8C5A-727B440B12E9}"/>
                </c:ext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BD-47F5-8C5A-727B440B12E9}"/>
                </c:ext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BD-47F5-8C5A-727B440B12E9}"/>
                </c:ext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BD-47F5-8C5A-727B440B1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(2)'!$A$3:$A$7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(2)'!$B$3:$B$7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BD-47F5-8C5A-727B440B12E9}"/>
            </c:ext>
          </c:extLst>
        </c:ser>
        <c:ser>
          <c:idx val="1"/>
          <c:order val="1"/>
          <c:tx>
            <c:strRef>
              <c:f>'Лист2 (2)'!$C$2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BD-47F5-8C5A-727B440B12E9}"/>
                </c:ext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BD-47F5-8C5A-727B440B12E9}"/>
                </c:ext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BD-47F5-8C5A-727B440B12E9}"/>
                </c:ext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BD-47F5-8C5A-727B440B12E9}"/>
                </c:ext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5BD-47F5-8C5A-727B440B1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(2)'!$A$3:$A$7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(2)'!$C$3:$C$7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BD-47F5-8C5A-727B440B1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831872"/>
        <c:axId val="119096064"/>
      </c:radarChart>
      <c:catAx>
        <c:axId val="11083187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19096064"/>
        <c:crosses val="autoZero"/>
        <c:auto val="1"/>
        <c:lblAlgn val="ctr"/>
        <c:lblOffset val="100"/>
        <c:noMultiLvlLbl val="0"/>
      </c:catAx>
      <c:valAx>
        <c:axId val="11909606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11083187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6.6524280838805627E-2"/>
          <c:y val="0.86526399213756611"/>
          <c:w val="0.9"/>
          <c:h val="4.046752464099087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17261994126162694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(2)'!$B$45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1.722899825810757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5E-4978-86DD-AA174B711D91}"/>
                </c:ext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5E-4978-86DD-AA174B711D91}"/>
                </c:ext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5E-4978-86DD-AA174B711D91}"/>
                </c:ext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5E-4978-86DD-AA174B711D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(2)'!$A$46:$A$50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(2)'!$B$46:$B$50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5E-4978-86DD-AA174B711D91}"/>
            </c:ext>
          </c:extLst>
        </c:ser>
        <c:ser>
          <c:idx val="1"/>
          <c:order val="1"/>
          <c:tx>
            <c:strRef>
              <c:f>'Лист2 (2)'!$C$45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E-4978-86DD-AA174B711D91}"/>
                </c:ext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5E-4978-86DD-AA174B711D91}"/>
                </c:ext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5E-4978-86DD-AA174B711D91}"/>
                </c:ext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5E-4978-86DD-AA174B711D91}"/>
                </c:ext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5E-4978-86DD-AA174B711D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(2)'!$A$46:$A$50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(2)'!$C$46:$C$50</c:f>
              <c:numCache>
                <c:formatCode>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5E-4978-86DD-AA174B711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555392"/>
        <c:axId val="161007104"/>
      </c:radarChart>
      <c:catAx>
        <c:axId val="16055539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61007104"/>
        <c:crosses val="autoZero"/>
        <c:auto val="1"/>
        <c:lblAlgn val="ctr"/>
        <c:lblOffset val="100"/>
        <c:noMultiLvlLbl val="0"/>
      </c:catAx>
      <c:valAx>
        <c:axId val="16100710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16055539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5.4131119001677143E-2"/>
          <c:y val="0.87997313006603317"/>
          <c:w val="0.89999986988806469"/>
          <c:h val="3.80003206778116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18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User</cp:lastModifiedBy>
  <cp:revision>6</cp:revision>
  <cp:lastPrinted>2019-01-17T16:42:00Z</cp:lastPrinted>
  <dcterms:created xsi:type="dcterms:W3CDTF">2020-11-13T23:44:00Z</dcterms:created>
  <dcterms:modified xsi:type="dcterms:W3CDTF">2020-11-21T23:46:00Z</dcterms:modified>
</cp:coreProperties>
</file>