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82" w:rsidRPr="00675E9F" w:rsidRDefault="00675E9F" w:rsidP="00A73CEE">
      <w:pPr>
        <w:jc w:val="center"/>
        <w:rPr>
          <w:rFonts w:ascii="Times New Roman" w:hAnsi="Times New Roman" w:cs="Times New Roman"/>
          <w:b/>
          <w:sz w:val="24"/>
          <w:szCs w:val="24"/>
        </w:rPr>
      </w:pPr>
      <w:r w:rsidRPr="00675E9F">
        <w:rPr>
          <w:rFonts w:ascii="Times New Roman" w:hAnsi="Times New Roman" w:cs="Times New Roman"/>
          <w:b/>
          <w:sz w:val="24"/>
          <w:szCs w:val="24"/>
        </w:rPr>
        <w:t>ПОРЯДОК</w:t>
      </w:r>
    </w:p>
    <w:p w:rsidR="00E52F82" w:rsidRPr="00675E9F" w:rsidRDefault="00E52F82" w:rsidP="00512B73">
      <w:pPr>
        <w:jc w:val="center"/>
        <w:rPr>
          <w:rFonts w:ascii="Times New Roman" w:hAnsi="Times New Roman" w:cs="Times New Roman"/>
          <w:b/>
          <w:sz w:val="24"/>
          <w:szCs w:val="24"/>
        </w:rPr>
      </w:pPr>
      <w:r w:rsidRPr="00675E9F">
        <w:rPr>
          <w:rFonts w:ascii="Times New Roman" w:hAnsi="Times New Roman" w:cs="Times New Roman"/>
          <w:b/>
          <w:sz w:val="24"/>
          <w:szCs w:val="24"/>
        </w:rPr>
        <w:t>рассмотрения обращений граждан в медицинской организации</w:t>
      </w:r>
    </w:p>
    <w:p w:rsidR="00675E9F" w:rsidRPr="00675E9F" w:rsidRDefault="00675E9F" w:rsidP="00675E9F">
      <w:pPr>
        <w:pStyle w:val="a3"/>
        <w:numPr>
          <w:ilvl w:val="0"/>
          <w:numId w:val="1"/>
        </w:numPr>
        <w:rPr>
          <w:rFonts w:ascii="Times New Roman" w:hAnsi="Times New Roman" w:cs="Times New Roman"/>
          <w:b/>
          <w:sz w:val="24"/>
          <w:szCs w:val="24"/>
        </w:rPr>
      </w:pPr>
      <w:r w:rsidRPr="00675E9F">
        <w:rPr>
          <w:rFonts w:ascii="Times New Roman" w:hAnsi="Times New Roman" w:cs="Times New Roman"/>
          <w:b/>
          <w:sz w:val="24"/>
          <w:szCs w:val="24"/>
        </w:rPr>
        <w:t>Общие положения</w:t>
      </w:r>
    </w:p>
    <w:p w:rsidR="00675E9F" w:rsidRPr="00675E9F" w:rsidRDefault="00675E9F" w:rsidP="00675E9F">
      <w:pPr>
        <w:rPr>
          <w:rFonts w:ascii="Times New Roman" w:hAnsi="Times New Roman" w:cs="Times New Roman"/>
          <w:sz w:val="24"/>
          <w:szCs w:val="24"/>
        </w:rPr>
      </w:pPr>
      <w:r>
        <w:rPr>
          <w:rFonts w:ascii="Times New Roman" w:hAnsi="Times New Roman" w:cs="Times New Roman"/>
          <w:sz w:val="24"/>
          <w:szCs w:val="24"/>
        </w:rPr>
        <w:t xml:space="preserve">          1.</w:t>
      </w:r>
      <w:r w:rsidR="00E52F82" w:rsidRPr="00675E9F">
        <w:rPr>
          <w:rFonts w:ascii="Times New Roman" w:hAnsi="Times New Roman" w:cs="Times New Roman"/>
          <w:sz w:val="24"/>
          <w:szCs w:val="24"/>
        </w:rPr>
        <w:t>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 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C74542" w:rsidRDefault="00E52F82" w:rsidP="00675E9F">
      <w:pPr>
        <w:rPr>
          <w:rFonts w:ascii="Times New Roman" w:hAnsi="Times New Roman" w:cs="Times New Roman"/>
          <w:sz w:val="24"/>
          <w:szCs w:val="24"/>
        </w:rPr>
      </w:pPr>
      <w:r w:rsidRPr="00675E9F">
        <w:rPr>
          <w:rFonts w:ascii="Times New Roman" w:hAnsi="Times New Roman" w:cs="Times New Roman"/>
          <w:sz w:val="24"/>
          <w:szCs w:val="24"/>
        </w:rPr>
        <w:t xml:space="preserve"> 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C74542" w:rsidRDefault="00E52F82" w:rsidP="00675E9F">
      <w:pPr>
        <w:rPr>
          <w:rFonts w:ascii="Times New Roman" w:hAnsi="Times New Roman" w:cs="Times New Roman"/>
          <w:sz w:val="24"/>
          <w:szCs w:val="24"/>
        </w:rPr>
      </w:pPr>
      <w:r w:rsidRPr="00675E9F">
        <w:rPr>
          <w:rFonts w:ascii="Times New Roman" w:hAnsi="Times New Roman" w:cs="Times New Roman"/>
          <w:sz w:val="24"/>
          <w:szCs w:val="24"/>
        </w:rPr>
        <w:t xml:space="preserve"> 2. Перечень нормативных правовых актов, регулирующих отношения, возникающие в связи с рассмотрением обращений граждан Рассмотрение обращений граждан  в медицинской организации регламентируется следующими нормативными правовыми актами: - законом Российской Федерации от 2 мая 2006 г. № 59-ФЗ «О порядке рассмотрения обращений граждан Российской Федерации»; - законом Российской Федерации от 7 февраля 1992 г. № 2300-1 «О защите прав потребителей»; - законом Российской Федерации от 27 апреля 1993 г. № 4866-1 «Об обжаловании в суде действий и решений, нарушающих права и свободы граждан»;  - законом Российской Федерации от 27 июля 2006 г. № 149-ФЗ «Об информации, информационных технологиях и о защите информации»; - законом Российской Федерации от 21.11.2011 г. N 323-ФЗ «Об основах охраны здоровья граждан в Российской Федерации»; - законом Российской Федерации от 29.11.2010 г. N 326-ФЗ «Об обязательном медицинском  страховании в Российской Федерации»;  - Гражданским процессуальным кодексом Российской Федерации от 14 ноября 2002 г. № 138-ФЗ. </w:t>
      </w:r>
      <w:r w:rsidR="00C74542">
        <w:rPr>
          <w:rFonts w:ascii="Times New Roman" w:hAnsi="Times New Roman" w:cs="Times New Roman"/>
          <w:sz w:val="24"/>
          <w:szCs w:val="24"/>
        </w:rPr>
        <w:t>С последующими изменениями и дополнениями.</w:t>
      </w:r>
    </w:p>
    <w:p w:rsidR="00E52F82" w:rsidRPr="00C74542" w:rsidRDefault="003F63EE" w:rsidP="003F63EE">
      <w:pPr>
        <w:jc w:val="center"/>
        <w:rPr>
          <w:rFonts w:ascii="Times New Roman" w:hAnsi="Times New Roman" w:cs="Times New Roman"/>
          <w:b/>
          <w:sz w:val="24"/>
          <w:szCs w:val="24"/>
        </w:rPr>
      </w:pPr>
      <w:r>
        <w:rPr>
          <w:rFonts w:ascii="Times New Roman" w:hAnsi="Times New Roman" w:cs="Times New Roman"/>
          <w:b/>
          <w:sz w:val="24"/>
          <w:szCs w:val="24"/>
        </w:rPr>
        <w:t>2</w:t>
      </w:r>
      <w:r w:rsidR="00E52F82" w:rsidRPr="00C74542">
        <w:rPr>
          <w:rFonts w:ascii="Times New Roman" w:hAnsi="Times New Roman" w:cs="Times New Roman"/>
          <w:b/>
          <w:sz w:val="24"/>
          <w:szCs w:val="24"/>
        </w:rPr>
        <w:t>. Требования к порядку информирования граждан о рассмотрении обращений</w:t>
      </w:r>
    </w:p>
    <w:p w:rsidR="00C74542"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1. Сведения о месте нахождения медицинской организации,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 </w:t>
      </w:r>
      <w:r w:rsidR="003F63EE" w:rsidRPr="003F63EE">
        <w:rPr>
          <w:rFonts w:ascii="Times New Roman" w:hAnsi="Times New Roman" w:cs="Times New Roman"/>
          <w:b/>
          <w:sz w:val="24"/>
          <w:szCs w:val="24"/>
          <w:u w:val="single"/>
        </w:rPr>
        <w:t>topb1.tula-zdrav.ru</w:t>
      </w:r>
    </w:p>
    <w:p w:rsidR="00C74542"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2.</w:t>
      </w:r>
      <w:r w:rsidR="003F63EE">
        <w:rPr>
          <w:rFonts w:ascii="Times New Roman" w:hAnsi="Times New Roman" w:cs="Times New Roman"/>
          <w:sz w:val="24"/>
          <w:szCs w:val="24"/>
        </w:rPr>
        <w:t xml:space="preserve"> </w:t>
      </w:r>
      <w:r w:rsidRPr="00E52F82">
        <w:rPr>
          <w:rFonts w:ascii="Times New Roman" w:hAnsi="Times New Roman" w:cs="Times New Roman"/>
          <w:sz w:val="24"/>
          <w:szCs w:val="24"/>
        </w:rPr>
        <w:t>Почтовый адрес медицинской организации:</w:t>
      </w:r>
      <w:r w:rsidR="00C74542">
        <w:rPr>
          <w:rFonts w:ascii="Times New Roman" w:hAnsi="Times New Roman" w:cs="Times New Roman"/>
          <w:sz w:val="24"/>
          <w:szCs w:val="24"/>
        </w:rPr>
        <w:t>301105</w:t>
      </w:r>
      <w:r w:rsidRPr="00E52F82">
        <w:rPr>
          <w:rFonts w:ascii="Times New Roman" w:hAnsi="Times New Roman" w:cs="Times New Roman"/>
          <w:sz w:val="24"/>
          <w:szCs w:val="24"/>
        </w:rPr>
        <w:t xml:space="preserve">, </w:t>
      </w:r>
      <w:r w:rsidR="00C74542">
        <w:rPr>
          <w:rFonts w:ascii="Times New Roman" w:hAnsi="Times New Roman" w:cs="Times New Roman"/>
          <w:sz w:val="24"/>
          <w:szCs w:val="24"/>
        </w:rPr>
        <w:t>Тульская область, Ленинский район, п/о Ильинка, пос. Петелино .</w:t>
      </w:r>
      <w:r w:rsidRPr="00E52F82">
        <w:rPr>
          <w:rFonts w:ascii="Times New Roman" w:hAnsi="Times New Roman" w:cs="Times New Roman"/>
          <w:sz w:val="24"/>
          <w:szCs w:val="24"/>
        </w:rPr>
        <w:t>Телефон(ы) для справок по обращениям граждан, личному приёму, рабочим телефонам сотруднико</w:t>
      </w:r>
      <w:r w:rsidR="00C74542">
        <w:rPr>
          <w:rFonts w:ascii="Times New Roman" w:hAnsi="Times New Roman" w:cs="Times New Roman"/>
          <w:sz w:val="24"/>
          <w:szCs w:val="24"/>
        </w:rPr>
        <w:t>в медицинской организации: (84872) 72-18-82 Телефон доверия:8-800-700-65-86</w:t>
      </w:r>
      <w:r w:rsidRPr="00E52F82">
        <w:rPr>
          <w:rFonts w:ascii="Times New Roman" w:hAnsi="Times New Roman" w:cs="Times New Roman"/>
          <w:sz w:val="24"/>
          <w:szCs w:val="24"/>
        </w:rPr>
        <w:t xml:space="preserve"> Адрес электронной почты для приёма обращений граждан: </w:t>
      </w:r>
      <w:r w:rsidR="00A95FA9" w:rsidRPr="00FA2817">
        <w:rPr>
          <w:rStyle w:val="daria-action"/>
          <w:rFonts w:ascii="Times New Roman" w:hAnsi="Times New Roman" w:cs="Times New Roman"/>
          <w:b/>
          <w:color w:val="000000"/>
          <w:sz w:val="24"/>
          <w:szCs w:val="24"/>
          <w:u w:val="single"/>
          <w:bdr w:val="none" w:sz="0" w:space="0" w:color="auto" w:frame="1"/>
        </w:rPr>
        <w:t>topb1.kameneva@tularegion.ru</w:t>
      </w:r>
    </w:p>
    <w:p w:rsidR="00C74542" w:rsidRDefault="00C74542" w:rsidP="00E52F82">
      <w:pPr>
        <w:jc w:val="both"/>
        <w:rPr>
          <w:rFonts w:ascii="Times New Roman" w:hAnsi="Times New Roman" w:cs="Times New Roman"/>
          <w:sz w:val="24"/>
          <w:szCs w:val="24"/>
        </w:rPr>
      </w:pPr>
      <w:r>
        <w:rPr>
          <w:rFonts w:ascii="Times New Roman" w:hAnsi="Times New Roman" w:cs="Times New Roman"/>
          <w:sz w:val="24"/>
          <w:szCs w:val="24"/>
        </w:rPr>
        <w:t>3.</w:t>
      </w:r>
      <w:r w:rsidR="00E52F82" w:rsidRPr="00E52F82">
        <w:rPr>
          <w:rFonts w:ascii="Times New Roman" w:hAnsi="Times New Roman" w:cs="Times New Roman"/>
          <w:sz w:val="24"/>
          <w:szCs w:val="24"/>
        </w:rPr>
        <w:t xml:space="preserve"> Номер телефакса дл</w:t>
      </w:r>
      <w:r>
        <w:rPr>
          <w:rFonts w:ascii="Times New Roman" w:hAnsi="Times New Roman" w:cs="Times New Roman"/>
          <w:sz w:val="24"/>
          <w:szCs w:val="24"/>
        </w:rPr>
        <w:t>я приема обращений граждан: (84872) 72</w:t>
      </w:r>
      <w:r w:rsidR="00E52F82" w:rsidRPr="00E52F82">
        <w:rPr>
          <w:rFonts w:ascii="Times New Roman" w:hAnsi="Times New Roman" w:cs="Times New Roman"/>
          <w:sz w:val="24"/>
          <w:szCs w:val="24"/>
        </w:rPr>
        <w:t>-</w:t>
      </w:r>
      <w:r>
        <w:rPr>
          <w:rFonts w:ascii="Times New Roman" w:hAnsi="Times New Roman" w:cs="Times New Roman"/>
          <w:sz w:val="24"/>
          <w:szCs w:val="24"/>
        </w:rPr>
        <w:t>18</w:t>
      </w:r>
      <w:r w:rsidR="00E52F82" w:rsidRPr="00E52F82">
        <w:rPr>
          <w:rFonts w:ascii="Times New Roman" w:hAnsi="Times New Roman" w:cs="Times New Roman"/>
          <w:sz w:val="24"/>
          <w:szCs w:val="24"/>
        </w:rPr>
        <w:t>-</w:t>
      </w:r>
      <w:r>
        <w:rPr>
          <w:rFonts w:ascii="Times New Roman" w:hAnsi="Times New Roman" w:cs="Times New Roman"/>
          <w:sz w:val="24"/>
          <w:szCs w:val="24"/>
        </w:rPr>
        <w:t>82</w:t>
      </w:r>
      <w:r w:rsidR="00E52F82" w:rsidRPr="00E52F82">
        <w:rPr>
          <w:rFonts w:ascii="Times New Roman" w:hAnsi="Times New Roman" w:cs="Times New Roman"/>
          <w:sz w:val="24"/>
          <w:szCs w:val="24"/>
        </w:rPr>
        <w:t xml:space="preserve">. Самостоятельная передача заявителями письменных обращений, с доставкой по почте или курьером, направляется по адресу: </w:t>
      </w:r>
      <w:r>
        <w:rPr>
          <w:rFonts w:ascii="Times New Roman" w:hAnsi="Times New Roman" w:cs="Times New Roman"/>
          <w:sz w:val="24"/>
          <w:szCs w:val="24"/>
        </w:rPr>
        <w:t>301105</w:t>
      </w:r>
      <w:r w:rsidR="00E52F82" w:rsidRPr="00E52F82">
        <w:rPr>
          <w:rFonts w:ascii="Times New Roman" w:hAnsi="Times New Roman" w:cs="Times New Roman"/>
          <w:sz w:val="24"/>
          <w:szCs w:val="24"/>
        </w:rPr>
        <w:t xml:space="preserve">, </w:t>
      </w:r>
      <w:r>
        <w:rPr>
          <w:rFonts w:ascii="Times New Roman" w:hAnsi="Times New Roman" w:cs="Times New Roman"/>
          <w:sz w:val="24"/>
          <w:szCs w:val="24"/>
        </w:rPr>
        <w:t>Тульская область, Ленинский район, п/о Ильинка, пос.Петелино.</w:t>
      </w:r>
      <w:r w:rsidR="00E52F82" w:rsidRPr="00E52F82">
        <w:rPr>
          <w:rFonts w:ascii="Times New Roman" w:hAnsi="Times New Roman" w:cs="Times New Roman"/>
          <w:sz w:val="24"/>
          <w:szCs w:val="24"/>
        </w:rPr>
        <w:t xml:space="preserve">  График работы: понедельник, вторни</w:t>
      </w:r>
      <w:r>
        <w:rPr>
          <w:rFonts w:ascii="Times New Roman" w:hAnsi="Times New Roman" w:cs="Times New Roman"/>
          <w:sz w:val="24"/>
          <w:szCs w:val="24"/>
        </w:rPr>
        <w:t>к, среда, четверг, пятница- с 08.00 до 15.42м.</w:t>
      </w:r>
      <w:r w:rsidR="00E52F82" w:rsidRPr="00E52F82">
        <w:rPr>
          <w:rFonts w:ascii="Times New Roman" w:hAnsi="Times New Roman" w:cs="Times New Roman"/>
          <w:sz w:val="24"/>
          <w:szCs w:val="24"/>
        </w:rPr>
        <w:t>; о</w:t>
      </w:r>
      <w:r>
        <w:rPr>
          <w:rFonts w:ascii="Times New Roman" w:hAnsi="Times New Roman" w:cs="Times New Roman"/>
          <w:sz w:val="24"/>
          <w:szCs w:val="24"/>
        </w:rPr>
        <w:t>беденный перерыв - с 12.00 до 12</w:t>
      </w:r>
      <w:r w:rsidR="00E52F82" w:rsidRPr="00E52F82">
        <w:rPr>
          <w:rFonts w:ascii="Times New Roman" w:hAnsi="Times New Roman" w:cs="Times New Roman"/>
          <w:sz w:val="24"/>
          <w:szCs w:val="24"/>
        </w:rPr>
        <w:t>.</w:t>
      </w:r>
      <w:r>
        <w:rPr>
          <w:rFonts w:ascii="Times New Roman" w:hAnsi="Times New Roman" w:cs="Times New Roman"/>
          <w:sz w:val="24"/>
          <w:szCs w:val="24"/>
        </w:rPr>
        <w:t>3</w:t>
      </w:r>
      <w:r w:rsidR="00E52F82" w:rsidRPr="00E52F82">
        <w:rPr>
          <w:rFonts w:ascii="Times New Roman" w:hAnsi="Times New Roman" w:cs="Times New Roman"/>
          <w:sz w:val="24"/>
          <w:szCs w:val="24"/>
        </w:rPr>
        <w:t xml:space="preserve">0. </w:t>
      </w:r>
    </w:p>
    <w:p w:rsidR="00C74542"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lastRenderedPageBreak/>
        <w:t>4. На официальном сайте медицинской организации, в средствах массовой информации, на информационных стендах медицинской организации должна быть размещена следующая информация: - место нахождения медицинской организации; - номера телефонов для справок, адреса электронной почты, адреса официального сайта медицинской организации; - порядок обжалования решений и действий (бездействия) должностных лиц медицинской организации в рамках рассмотрения и по результатам рассмотрения обращения; - извлечения из нормативных правовых актов, регламентирующих работу с обращениями граждан.</w:t>
      </w:r>
    </w:p>
    <w:p w:rsidR="00C74542"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5. Стенд, содержащий информацию об организации рассмотрения обращений граждан, размещается при входе в медицинскую организацию. </w:t>
      </w:r>
    </w:p>
    <w:p w:rsidR="004C094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6. Для получения информации о порядке рассмотрения обращений граждане обращаются: - лично в медицинскую организацию; - по телефону; - в письменном виде почтой в медицинскую организацию; - электронной почтой в медицинскую организацию.</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 xml:space="preserve"> 7.</w:t>
      </w:r>
      <w:r w:rsidR="00E52F82" w:rsidRPr="00E52F82">
        <w:rPr>
          <w:rFonts w:ascii="Times New Roman" w:hAnsi="Times New Roman" w:cs="Times New Roman"/>
          <w:sz w:val="24"/>
          <w:szCs w:val="24"/>
        </w:rPr>
        <w:t xml:space="preserve"> 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 </w:t>
      </w:r>
    </w:p>
    <w:p w:rsidR="004C094C" w:rsidRPr="004C094C" w:rsidRDefault="004C094C" w:rsidP="00E52F82">
      <w:pPr>
        <w:jc w:val="both"/>
        <w:rPr>
          <w:rFonts w:ascii="Times New Roman" w:hAnsi="Times New Roman" w:cs="Times New Roman"/>
          <w:b/>
          <w:sz w:val="24"/>
          <w:szCs w:val="24"/>
        </w:rPr>
      </w:pPr>
      <w:r w:rsidRPr="004C094C">
        <w:rPr>
          <w:rFonts w:ascii="Times New Roman" w:hAnsi="Times New Roman" w:cs="Times New Roman"/>
          <w:b/>
          <w:sz w:val="24"/>
          <w:szCs w:val="24"/>
        </w:rPr>
        <w:t xml:space="preserve">                                               </w:t>
      </w:r>
      <w:r w:rsidR="003F63EE">
        <w:rPr>
          <w:rFonts w:ascii="Times New Roman" w:hAnsi="Times New Roman" w:cs="Times New Roman"/>
          <w:b/>
          <w:sz w:val="24"/>
          <w:szCs w:val="24"/>
        </w:rPr>
        <w:t>3</w:t>
      </w:r>
      <w:r w:rsidRPr="004C094C">
        <w:rPr>
          <w:rFonts w:ascii="Times New Roman" w:hAnsi="Times New Roman" w:cs="Times New Roman"/>
          <w:b/>
          <w:sz w:val="24"/>
          <w:szCs w:val="24"/>
        </w:rPr>
        <w:t xml:space="preserve">.Срок рассмотрения обращения                                                                             </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 xml:space="preserve"> 1.</w:t>
      </w:r>
      <w:r w:rsidR="00E52F82" w:rsidRPr="00E52F82">
        <w:rPr>
          <w:rFonts w:ascii="Times New Roman" w:hAnsi="Times New Roman" w:cs="Times New Roman"/>
          <w:sz w:val="24"/>
          <w:szCs w:val="24"/>
        </w:rPr>
        <w:t>Срок регистрации письменных обращений в медицинскую организацию с момента поступления – не более одного дня. Письменные обращения граждан по вопросам, не относящимся к компетенции медицинской организации, в срок до пяти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 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  Общий срок рассмотрения письменных обращений граждан - тридцать дней со дня регистрации письменного обращения.</w:t>
      </w:r>
    </w:p>
    <w:p w:rsidR="004C094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медицинской организации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 </w:t>
      </w:r>
    </w:p>
    <w:p w:rsidR="004C094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При индивидуальном устном информировании граждан (по телефону или лично) сотрудник медицинской организации,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4C094C" w:rsidRPr="004C094C" w:rsidRDefault="003F63EE" w:rsidP="00E52F82">
      <w:pPr>
        <w:jc w:val="both"/>
        <w:rPr>
          <w:rFonts w:ascii="Times New Roman" w:hAnsi="Times New Roman" w:cs="Times New Roman"/>
          <w:b/>
          <w:sz w:val="24"/>
          <w:szCs w:val="24"/>
        </w:rPr>
      </w:pPr>
      <w:r>
        <w:rPr>
          <w:rFonts w:ascii="Times New Roman" w:hAnsi="Times New Roman" w:cs="Times New Roman"/>
          <w:b/>
          <w:sz w:val="24"/>
          <w:szCs w:val="24"/>
        </w:rPr>
        <w:t>4</w:t>
      </w:r>
      <w:r w:rsidR="00E52F82" w:rsidRPr="004C094C">
        <w:rPr>
          <w:rFonts w:ascii="Times New Roman" w:hAnsi="Times New Roman" w:cs="Times New Roman"/>
          <w:b/>
          <w:sz w:val="24"/>
          <w:szCs w:val="24"/>
        </w:rPr>
        <w:t>. Перечень документов, необходимых в соответствии с нормативными правовыми актами для рассмотрения обращения граждан</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1.</w:t>
      </w:r>
      <w:r w:rsidR="00E52F82" w:rsidRPr="00E52F82">
        <w:rPr>
          <w:rFonts w:ascii="Times New Roman" w:hAnsi="Times New Roman" w:cs="Times New Roman"/>
          <w:sz w:val="24"/>
          <w:szCs w:val="24"/>
        </w:rPr>
        <w:t xml:space="preserve"> Основанием для  рассмотрения обращения гражданина является обращение гражданина, направленное: - в письменном виде по почте или факсу в медицинскую организацию; - электронной почтой в медицинскую организацию; - лично в медицинскую организацию; - по телефону.</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E52F82" w:rsidRPr="00E52F82">
        <w:rPr>
          <w:rFonts w:ascii="Times New Roman" w:hAnsi="Times New Roman" w:cs="Times New Roman"/>
          <w:sz w:val="24"/>
          <w:szCs w:val="24"/>
        </w:rPr>
        <w:t xml:space="preserve"> При рассмотрении обращения медицинская организация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 </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3.</w:t>
      </w:r>
      <w:r w:rsidR="00E52F82" w:rsidRPr="00E52F82">
        <w:rPr>
          <w:rFonts w:ascii="Times New Roman" w:hAnsi="Times New Roman" w:cs="Times New Roman"/>
          <w:sz w:val="24"/>
          <w:szCs w:val="24"/>
        </w:rPr>
        <w:t xml:space="preserve">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w:t>
      </w:r>
      <w:r>
        <w:rPr>
          <w:rFonts w:ascii="Times New Roman" w:hAnsi="Times New Roman" w:cs="Times New Roman"/>
          <w:sz w:val="24"/>
          <w:szCs w:val="24"/>
        </w:rPr>
        <w:t xml:space="preserve"> з</w:t>
      </w:r>
      <w:r w:rsidR="00E52F82" w:rsidRPr="00E52F82">
        <w:rPr>
          <w:rFonts w:ascii="Times New Roman" w:hAnsi="Times New Roman" w:cs="Times New Roman"/>
          <w:sz w:val="24"/>
          <w:szCs w:val="24"/>
        </w:rPr>
        <w:t xml:space="preserve">аявления или жалобы, ставит личную подпись и дату. Гражданин вправе приложить к такому обращению необходимые документы и материалы в электронной форме либо направить указанные документы и материалы </w:t>
      </w:r>
      <w:r>
        <w:rPr>
          <w:rFonts w:ascii="Times New Roman" w:hAnsi="Times New Roman" w:cs="Times New Roman"/>
          <w:sz w:val="24"/>
          <w:szCs w:val="24"/>
        </w:rPr>
        <w:t>или их копии в письменной форме.</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4.</w:t>
      </w:r>
      <w:r w:rsidR="00E52F82" w:rsidRPr="00E52F82">
        <w:rPr>
          <w:rFonts w:ascii="Times New Roman" w:hAnsi="Times New Roman" w:cs="Times New Roman"/>
          <w:sz w:val="24"/>
          <w:szCs w:val="24"/>
        </w:rPr>
        <w:t xml:space="preserve"> 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5.</w:t>
      </w:r>
      <w:r w:rsidR="00E52F82" w:rsidRPr="00E52F82">
        <w:rPr>
          <w:rFonts w:ascii="Times New Roman" w:hAnsi="Times New Roman" w:cs="Times New Roman"/>
          <w:sz w:val="24"/>
          <w:szCs w:val="24"/>
        </w:rPr>
        <w:t xml:space="preserve"> В качестве документа, подтверждающего полномочия на осуществление действий от имени заявителя, могут быть представлены: а) оформленная в соответствии с законодательством Российской Федерации доверенность;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94C" w:rsidRDefault="004C094C" w:rsidP="00E52F82">
      <w:pPr>
        <w:jc w:val="both"/>
        <w:rPr>
          <w:rFonts w:ascii="Times New Roman" w:hAnsi="Times New Roman" w:cs="Times New Roman"/>
          <w:sz w:val="24"/>
          <w:szCs w:val="24"/>
        </w:rPr>
      </w:pPr>
      <w:r>
        <w:rPr>
          <w:rFonts w:ascii="Times New Roman" w:hAnsi="Times New Roman" w:cs="Times New Roman"/>
          <w:sz w:val="24"/>
          <w:szCs w:val="24"/>
        </w:rPr>
        <w:t>6.</w:t>
      </w:r>
      <w:r w:rsidR="00E52F82" w:rsidRPr="00E52F82">
        <w:rPr>
          <w:rFonts w:ascii="Times New Roman" w:hAnsi="Times New Roman" w:cs="Times New Roman"/>
          <w:sz w:val="24"/>
          <w:szCs w:val="24"/>
        </w:rPr>
        <w:t xml:space="preserve"> Обращение, поступившее в медицинскую организацию, подлежит обязательному приему. </w:t>
      </w:r>
    </w:p>
    <w:p w:rsidR="004C094C" w:rsidRPr="004C094C" w:rsidRDefault="003F63EE" w:rsidP="00E52F82">
      <w:pPr>
        <w:jc w:val="both"/>
        <w:rPr>
          <w:rFonts w:ascii="Times New Roman" w:hAnsi="Times New Roman" w:cs="Times New Roman"/>
          <w:b/>
          <w:sz w:val="24"/>
          <w:szCs w:val="24"/>
        </w:rPr>
      </w:pPr>
      <w:r>
        <w:rPr>
          <w:rFonts w:ascii="Times New Roman" w:hAnsi="Times New Roman" w:cs="Times New Roman"/>
          <w:b/>
          <w:sz w:val="24"/>
          <w:szCs w:val="24"/>
        </w:rPr>
        <w:t>5</w:t>
      </w:r>
      <w:r w:rsidR="00E52F82" w:rsidRPr="004C094C">
        <w:rPr>
          <w:rFonts w:ascii="Times New Roman" w:hAnsi="Times New Roman" w:cs="Times New Roman"/>
          <w:b/>
          <w:sz w:val="24"/>
          <w:szCs w:val="24"/>
        </w:rPr>
        <w:t xml:space="preserve">. Перечень оснований для  отказа в рассмотрении обращения </w:t>
      </w:r>
    </w:p>
    <w:p w:rsidR="009C59FF" w:rsidRDefault="004C094C" w:rsidP="00E52F82">
      <w:pPr>
        <w:jc w:val="both"/>
        <w:rPr>
          <w:rFonts w:ascii="Times New Roman" w:hAnsi="Times New Roman" w:cs="Times New Roman"/>
          <w:sz w:val="24"/>
          <w:szCs w:val="24"/>
        </w:rPr>
      </w:pPr>
      <w:r>
        <w:rPr>
          <w:rFonts w:ascii="Times New Roman" w:hAnsi="Times New Roman" w:cs="Times New Roman"/>
          <w:sz w:val="24"/>
          <w:szCs w:val="24"/>
        </w:rPr>
        <w:t>1.</w:t>
      </w:r>
      <w:r w:rsidR="00E52F82" w:rsidRPr="00E52F82">
        <w:rPr>
          <w:rFonts w:ascii="Times New Roman" w:hAnsi="Times New Roman" w:cs="Times New Roman"/>
          <w:sz w:val="24"/>
          <w:szCs w:val="24"/>
        </w:rPr>
        <w:t>Основания для отказа в рассмотрении обращения: - 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 -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2.</w:t>
      </w:r>
      <w:r w:rsidR="00E52F82" w:rsidRPr="00E52F82">
        <w:rPr>
          <w:rFonts w:ascii="Times New Roman" w:hAnsi="Times New Roman" w:cs="Times New Roman"/>
          <w:sz w:val="24"/>
          <w:szCs w:val="24"/>
        </w:rPr>
        <w:t xml:space="preserve"> Обращение подлежит направлению в государственный орган в соответствии с его компетенцией; - текст письменного обращения не поддается прочтению; -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3.</w:t>
      </w:r>
      <w:r w:rsidR="00E52F82" w:rsidRPr="00E52F82">
        <w:rPr>
          <w:rFonts w:ascii="Times New Roman" w:hAnsi="Times New Roman" w:cs="Times New Roman"/>
          <w:sz w:val="24"/>
          <w:szCs w:val="24"/>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4.</w:t>
      </w:r>
      <w:r w:rsidR="00E52F82" w:rsidRPr="00E52F82">
        <w:rPr>
          <w:rFonts w:ascii="Times New Roman" w:hAnsi="Times New Roman" w:cs="Times New Roman"/>
          <w:sz w:val="24"/>
          <w:szCs w:val="24"/>
        </w:rPr>
        <w:t xml:space="preserve">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медицинскую организацию, с уведомлением о данном решении </w:t>
      </w:r>
      <w:r w:rsidR="00E52F82" w:rsidRPr="00E52F82">
        <w:rPr>
          <w:rFonts w:ascii="Times New Roman" w:hAnsi="Times New Roman" w:cs="Times New Roman"/>
          <w:sz w:val="24"/>
          <w:szCs w:val="24"/>
        </w:rPr>
        <w:lastRenderedPageBreak/>
        <w:t>гражданина, направившего обращение; - полномочия представителя заявителя не подтверждены в порядке, установленном законодательством Российской Федерации (в случае подачи жалобы).</w:t>
      </w:r>
    </w:p>
    <w:p w:rsidR="009C59FF" w:rsidRPr="009C59FF" w:rsidRDefault="00E52F82" w:rsidP="00E52F82">
      <w:pPr>
        <w:jc w:val="both"/>
        <w:rPr>
          <w:rFonts w:ascii="Times New Roman" w:hAnsi="Times New Roman" w:cs="Times New Roman"/>
          <w:b/>
          <w:sz w:val="24"/>
          <w:szCs w:val="24"/>
        </w:rPr>
      </w:pPr>
      <w:r w:rsidRPr="009C59FF">
        <w:rPr>
          <w:rFonts w:ascii="Times New Roman" w:hAnsi="Times New Roman" w:cs="Times New Roman"/>
          <w:b/>
          <w:sz w:val="24"/>
          <w:szCs w:val="24"/>
        </w:rPr>
        <w:t xml:space="preserve"> </w:t>
      </w:r>
      <w:r w:rsidR="003F63EE">
        <w:rPr>
          <w:rFonts w:ascii="Times New Roman" w:hAnsi="Times New Roman" w:cs="Times New Roman"/>
          <w:b/>
          <w:sz w:val="24"/>
          <w:szCs w:val="24"/>
        </w:rPr>
        <w:t>6</w:t>
      </w:r>
      <w:r w:rsidRPr="009C59FF">
        <w:rPr>
          <w:rFonts w:ascii="Times New Roman" w:hAnsi="Times New Roman" w:cs="Times New Roman"/>
          <w:b/>
          <w:sz w:val="24"/>
          <w:szCs w:val="24"/>
        </w:rPr>
        <w:t xml:space="preserve">. Права граждан и обязанности должностных лиц медицинской организации при рассмотрении обращений </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1.</w:t>
      </w:r>
      <w:r w:rsidR="00E52F82" w:rsidRPr="00E52F82">
        <w:rPr>
          <w:rFonts w:ascii="Times New Roman" w:hAnsi="Times New Roman" w:cs="Times New Roman"/>
          <w:sz w:val="24"/>
          <w:szCs w:val="24"/>
        </w:rPr>
        <w:t xml:space="preserve"> Гражданин на стадии рассмотрения его обращения в медицинской организации, при желании, имеет право:</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обращаться с заявлением о прекращении рассмотрения обращения.</w:t>
      </w:r>
    </w:p>
    <w:p w:rsidR="009C59FF" w:rsidRPr="009C59FF" w:rsidRDefault="00E52F82" w:rsidP="00E52F82">
      <w:pPr>
        <w:jc w:val="both"/>
        <w:rPr>
          <w:rFonts w:ascii="Times New Roman" w:hAnsi="Times New Roman" w:cs="Times New Roman"/>
          <w:b/>
          <w:sz w:val="24"/>
          <w:szCs w:val="24"/>
        </w:rPr>
      </w:pPr>
      <w:r w:rsidRPr="009C59FF">
        <w:rPr>
          <w:rFonts w:ascii="Times New Roman" w:hAnsi="Times New Roman" w:cs="Times New Roman"/>
          <w:b/>
          <w:sz w:val="24"/>
          <w:szCs w:val="24"/>
        </w:rPr>
        <w:t>Должностные лица медицинской организации обеспечивают:</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принятие мер, направленных на восстановление или защиту нарушенных прав, свобод и законных интересов граждан;</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9C59FF" w:rsidRDefault="00E52F82" w:rsidP="00E52F82">
      <w:pPr>
        <w:jc w:val="both"/>
        <w:rPr>
          <w:rFonts w:ascii="Times New Roman" w:hAnsi="Times New Roman" w:cs="Times New Roman"/>
          <w:sz w:val="24"/>
          <w:szCs w:val="24"/>
        </w:rPr>
      </w:pPr>
      <w:r w:rsidRPr="009C59FF">
        <w:rPr>
          <w:rFonts w:ascii="Times New Roman" w:hAnsi="Times New Roman" w:cs="Times New Roman"/>
          <w:b/>
          <w:sz w:val="24"/>
          <w:szCs w:val="24"/>
        </w:rPr>
        <w:t>Основными требованиями к качеству рассмотрения обращений в медицинской организации являются</w:t>
      </w:r>
      <w:r w:rsidRPr="00E52F82">
        <w:rPr>
          <w:rFonts w:ascii="Times New Roman" w:hAnsi="Times New Roman" w:cs="Times New Roman"/>
          <w:sz w:val="24"/>
          <w:szCs w:val="24"/>
        </w:rPr>
        <w:t>:</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lastRenderedPageBreak/>
        <w:t xml:space="preserve"> - достоверность предоставляемой заявителям информации о ходе рассмотрения обращения;</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четкость в изложении информации;</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полнота информирования заявителей о ходе рассмотрения обращения;</w:t>
      </w:r>
    </w:p>
    <w:p w:rsidR="009C59FF"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наглядность форм предоставляемой информации об административных процедурах;</w:t>
      </w:r>
    </w:p>
    <w:p w:rsidR="00E52F82" w:rsidRPr="00E52F82"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удобство и доступность получения информации заявителями о порядке рассмотрения обращений.  </w:t>
      </w:r>
    </w:p>
    <w:p w:rsidR="009C59FF" w:rsidRPr="009C59FF" w:rsidRDefault="003F63EE" w:rsidP="00E52F82">
      <w:pPr>
        <w:jc w:val="both"/>
        <w:rPr>
          <w:rFonts w:ascii="Times New Roman" w:hAnsi="Times New Roman" w:cs="Times New Roman"/>
          <w:b/>
          <w:sz w:val="24"/>
          <w:szCs w:val="24"/>
        </w:rPr>
      </w:pPr>
      <w:r>
        <w:rPr>
          <w:rFonts w:ascii="Times New Roman" w:hAnsi="Times New Roman" w:cs="Times New Roman"/>
          <w:b/>
          <w:sz w:val="24"/>
          <w:szCs w:val="24"/>
        </w:rPr>
        <w:t>7</w:t>
      </w:r>
      <w:r w:rsidR="00E52F82" w:rsidRPr="009C59FF">
        <w:rPr>
          <w:rFonts w:ascii="Times New Roman" w:hAnsi="Times New Roman" w:cs="Times New Roman"/>
          <w:b/>
          <w:sz w:val="24"/>
          <w:szCs w:val="24"/>
        </w:rPr>
        <w:t xml:space="preserve">. Иные требования, в том числе учитывающие особенности работы с обращениями граждан в электронной форме </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1.</w:t>
      </w:r>
      <w:r w:rsidR="00E52F82" w:rsidRPr="00E52F82">
        <w:rPr>
          <w:rFonts w:ascii="Times New Roman" w:hAnsi="Times New Roman" w:cs="Times New Roman"/>
          <w:sz w:val="24"/>
          <w:szCs w:val="24"/>
        </w:rPr>
        <w:t>Обеспечение возможности получения заявителями информации о работе с обращениями на официальном сайте медицинской организации.</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2.</w:t>
      </w:r>
      <w:r w:rsidR="00E52F82" w:rsidRPr="00E52F82">
        <w:rPr>
          <w:rFonts w:ascii="Times New Roman" w:hAnsi="Times New Roman" w:cs="Times New Roman"/>
          <w:sz w:val="24"/>
          <w:szCs w:val="24"/>
        </w:rPr>
        <w:t xml:space="preserve"> 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3.</w:t>
      </w:r>
      <w:r w:rsidR="00E52F82" w:rsidRPr="00E52F82">
        <w:rPr>
          <w:rFonts w:ascii="Times New Roman" w:hAnsi="Times New Roman" w:cs="Times New Roman"/>
          <w:sz w:val="24"/>
          <w:szCs w:val="24"/>
        </w:rPr>
        <w:t xml:space="preserve"> Обеспечение возможности для заявителей представлять документы в электронном виде с использованием официального сайта медицинской организации. </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4.</w:t>
      </w:r>
      <w:r w:rsidR="00E52F82" w:rsidRPr="00E52F82">
        <w:rPr>
          <w:rFonts w:ascii="Times New Roman" w:hAnsi="Times New Roman" w:cs="Times New Roman"/>
          <w:sz w:val="24"/>
          <w:szCs w:val="24"/>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медицинскую организацию.</w:t>
      </w:r>
    </w:p>
    <w:p w:rsidR="003F63EE" w:rsidRDefault="00E52F82" w:rsidP="00E52F82">
      <w:pPr>
        <w:jc w:val="both"/>
        <w:rPr>
          <w:rFonts w:ascii="Times New Roman" w:hAnsi="Times New Roman" w:cs="Times New Roman"/>
          <w:sz w:val="24"/>
          <w:szCs w:val="24"/>
        </w:rPr>
      </w:pPr>
      <w:r w:rsidRPr="009C59FF">
        <w:rPr>
          <w:rFonts w:ascii="Times New Roman" w:hAnsi="Times New Roman" w:cs="Times New Roman"/>
          <w:b/>
          <w:sz w:val="24"/>
          <w:szCs w:val="24"/>
        </w:rPr>
        <w:t xml:space="preserve"> </w:t>
      </w:r>
      <w:r w:rsidR="003F63EE">
        <w:rPr>
          <w:rFonts w:ascii="Times New Roman" w:hAnsi="Times New Roman" w:cs="Times New Roman"/>
          <w:b/>
          <w:sz w:val="24"/>
          <w:szCs w:val="24"/>
        </w:rPr>
        <w:t>8</w:t>
      </w:r>
      <w:r w:rsidRPr="009C59FF">
        <w:rPr>
          <w:rFonts w:ascii="Times New Roman" w:hAnsi="Times New Roman" w:cs="Times New Roman"/>
          <w:b/>
          <w:sz w:val="24"/>
          <w:szCs w:val="24"/>
        </w:rPr>
        <w:t>. Личный прием граждан в медицинской организации</w:t>
      </w:r>
    </w:p>
    <w:p w:rsidR="009C59FF" w:rsidRDefault="003F63EE" w:rsidP="00E52F82">
      <w:pPr>
        <w:jc w:val="both"/>
        <w:rPr>
          <w:rFonts w:ascii="Times New Roman" w:hAnsi="Times New Roman" w:cs="Times New Roman"/>
          <w:sz w:val="24"/>
          <w:szCs w:val="24"/>
        </w:rPr>
      </w:pPr>
      <w:r>
        <w:rPr>
          <w:rFonts w:ascii="Times New Roman" w:hAnsi="Times New Roman" w:cs="Times New Roman"/>
          <w:sz w:val="24"/>
          <w:szCs w:val="24"/>
        </w:rPr>
        <w:t>8</w:t>
      </w:r>
      <w:r w:rsidR="00E52F82" w:rsidRPr="00E52F82">
        <w:rPr>
          <w:rFonts w:ascii="Times New Roman" w:hAnsi="Times New Roman" w:cs="Times New Roman"/>
          <w:sz w:val="24"/>
          <w:szCs w:val="24"/>
        </w:rPr>
        <w:t>.1. Организация личного приёма граждан</w:t>
      </w:r>
      <w:r w:rsidR="009C59FF">
        <w:rPr>
          <w:rFonts w:ascii="Times New Roman" w:hAnsi="Times New Roman" w:cs="Times New Roman"/>
          <w:sz w:val="24"/>
          <w:szCs w:val="24"/>
        </w:rPr>
        <w:t>.</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Личный прием граждан осуществляется руководителем медицинской организации и его заместителями (далее – руководство медицинской организации) в соответствии с графиком приёма граждан, утвержденным руководителем медицинской организации.</w:t>
      </w:r>
    </w:p>
    <w:p w:rsidR="009C59FF" w:rsidRDefault="009C59FF"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
    <w:p w:rsidR="003679D7" w:rsidRDefault="009C59FF"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Подготовка документов для приема граждан руководителем медицинской организации и его заместителями возлагается на начальников структурных подразделений (зав. отделениями), к компетенции которых относятся вопросы, поставленные в обращении. </w:t>
      </w:r>
    </w:p>
    <w:p w:rsidR="009C59FF"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9C59FF">
        <w:rPr>
          <w:rFonts w:ascii="Times New Roman" w:hAnsi="Times New Roman" w:cs="Times New Roman"/>
          <w:sz w:val="24"/>
          <w:szCs w:val="24"/>
        </w:rPr>
        <w:t xml:space="preserve"> Гр</w:t>
      </w:r>
      <w:r w:rsidR="00E52F82" w:rsidRPr="00E52F82">
        <w:rPr>
          <w:rFonts w:ascii="Times New Roman" w:hAnsi="Times New Roman" w:cs="Times New Roman"/>
          <w:sz w:val="24"/>
          <w:szCs w:val="24"/>
        </w:rPr>
        <w:t>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w:t>
      </w:r>
    </w:p>
    <w:p w:rsidR="003679D7" w:rsidRDefault="009C59FF"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52F82" w:rsidRPr="00E52F82">
        <w:rPr>
          <w:rFonts w:ascii="Times New Roman" w:hAnsi="Times New Roman" w:cs="Times New Roman"/>
          <w:sz w:val="24"/>
          <w:szCs w:val="24"/>
        </w:rPr>
        <w:t xml:space="preserve"> Максимально допустимое время личного приема гражданина не должно превышать 30 минут. Устные обращения гражданина регистрируются.</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В остальных случаях дается письменный ответ по существу поставленных в письменном обращении гражданина вопросов.</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Письменные обращения граждан, принятые в ходе личного приема, подлежат регистрации и рассмотрению в соответствии с настоящим Порядком.</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Контроль за организацией личного приема и учет обращений граждан, рассмотренных на личном приеме в медицинской организации осуществляются соответствующим структурным подразделением медицинской организации (уполномоченным лицом), ответственным за работу с обращениями граждан. </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(Приложение 1 к порядку).</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обязательном порядке журнал личных обращений граждан должен включать следующие разделы:</w:t>
      </w:r>
    </w:p>
    <w:p w:rsidR="003679D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регистрационный номер; - дата обращения (дата регистрации); - Ф.И.О. обратившегося; - адрес фактического проживания; - тематика обращения; - Ф.И.О. и должность уполномоченного за рассмотрение; - дата и результат рассмотрения; - сведения о месте хранения материалов рассмотренного обращения. </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отражаются в журнале в соответствии с настоящим Порядком и ему даются устные ответы по вопросам, входящим в компетенцию медицинской организации.</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Регистрируются устные обращения граждан, принятые по телефону в журнале.</w:t>
      </w:r>
    </w:p>
    <w:p w:rsidR="003679D7" w:rsidRDefault="003F63EE" w:rsidP="00E52F82">
      <w:pPr>
        <w:jc w:val="both"/>
        <w:rPr>
          <w:rFonts w:ascii="Times New Roman" w:hAnsi="Times New Roman" w:cs="Times New Roman"/>
          <w:sz w:val="24"/>
          <w:szCs w:val="24"/>
        </w:rPr>
      </w:pPr>
      <w:r>
        <w:rPr>
          <w:rFonts w:ascii="Times New Roman" w:hAnsi="Times New Roman" w:cs="Times New Roman"/>
          <w:sz w:val="24"/>
          <w:szCs w:val="24"/>
        </w:rPr>
        <w:t>8</w:t>
      </w:r>
      <w:r w:rsidR="00E52F82" w:rsidRPr="00E52F82">
        <w:rPr>
          <w:rFonts w:ascii="Times New Roman" w:hAnsi="Times New Roman" w:cs="Times New Roman"/>
          <w:sz w:val="24"/>
          <w:szCs w:val="24"/>
        </w:rPr>
        <w:t>.2. Максимальный срок ожидания в очереди при подаче обращения и при получении результата рассмотрения обращения</w:t>
      </w:r>
      <w:r w:rsidR="003679D7">
        <w:rPr>
          <w:rFonts w:ascii="Times New Roman" w:hAnsi="Times New Roman" w:cs="Times New Roman"/>
          <w:sz w:val="24"/>
          <w:szCs w:val="24"/>
        </w:rPr>
        <w:t>.</w:t>
      </w:r>
    </w:p>
    <w:p w:rsidR="003679D7" w:rsidRDefault="003679D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Срок ожидания заявителя в очереди при личном обращении в медицинскую организацию не должен превышать 20 минут.</w:t>
      </w:r>
    </w:p>
    <w:p w:rsidR="003679D7" w:rsidRDefault="003F63EE" w:rsidP="00E52F82">
      <w:pPr>
        <w:jc w:val="both"/>
        <w:rPr>
          <w:rFonts w:ascii="Times New Roman" w:hAnsi="Times New Roman" w:cs="Times New Roman"/>
          <w:sz w:val="24"/>
          <w:szCs w:val="24"/>
        </w:rPr>
      </w:pPr>
      <w:r>
        <w:rPr>
          <w:rFonts w:ascii="Times New Roman" w:hAnsi="Times New Roman" w:cs="Times New Roman"/>
          <w:sz w:val="24"/>
          <w:szCs w:val="24"/>
        </w:rPr>
        <w:t>8</w:t>
      </w:r>
      <w:r w:rsidR="00E52F82" w:rsidRPr="00E52F82">
        <w:rPr>
          <w:rFonts w:ascii="Times New Roman" w:hAnsi="Times New Roman" w:cs="Times New Roman"/>
          <w:sz w:val="24"/>
          <w:szCs w:val="24"/>
        </w:rPr>
        <w:t xml:space="preserve">.3. Требования к месту ожидания и приема заявителей </w:t>
      </w:r>
    </w:p>
    <w:p w:rsidR="0037585A" w:rsidRDefault="003679D7" w:rsidP="00E52F8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52F82" w:rsidRPr="00E52F82">
        <w:rPr>
          <w:rFonts w:ascii="Times New Roman" w:hAnsi="Times New Roman" w:cs="Times New Roman"/>
          <w:sz w:val="24"/>
          <w:szCs w:val="24"/>
        </w:rPr>
        <w:t xml:space="preserve"> Организация приема граждан осуществляется в местах (кабинетах), учитывающих необходимость обеспечения комфортными условиями, в том числе обеспечения возможности реализации прав инвалидов.</w:t>
      </w:r>
    </w:p>
    <w:p w:rsidR="0037585A" w:rsidRDefault="0037585A"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w:t>
      </w:r>
      <w:r>
        <w:rPr>
          <w:rFonts w:ascii="Times New Roman" w:hAnsi="Times New Roman" w:cs="Times New Roman"/>
          <w:sz w:val="24"/>
          <w:szCs w:val="24"/>
        </w:rPr>
        <w:t xml:space="preserve">ления документов). </w:t>
      </w:r>
    </w:p>
    <w:p w:rsidR="0037585A"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Вход и передвижение по помещениям, в которых проводится личный прием, не должен создавать затруднений для лиц с ограниченными физическими возможностями. </w:t>
      </w:r>
    </w:p>
    <w:p w:rsidR="0037585A" w:rsidRDefault="0037585A"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Информирование заявителей в части факта поступления обращения, его входящих регистрационных реквизитов, наименования структурного подразделения (уполномоченного лица) медицинской организации, ответственного за его исполнение, осуществляет соответствующее структурное подразделение (уполномоченное лицо), ответственное за регистрацию обращений граждан.</w:t>
      </w:r>
    </w:p>
    <w:p w:rsidR="0037585A"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Информация о приеме граждан размещается на информационных стендах медицинской организации, а также на официальном сайте медицинской организации.</w:t>
      </w:r>
    </w:p>
    <w:p w:rsidR="0037585A" w:rsidRDefault="003F63EE" w:rsidP="00E52F82">
      <w:pPr>
        <w:jc w:val="both"/>
        <w:rPr>
          <w:rFonts w:ascii="Times New Roman" w:hAnsi="Times New Roman" w:cs="Times New Roman"/>
          <w:sz w:val="24"/>
          <w:szCs w:val="24"/>
        </w:rPr>
      </w:pPr>
      <w:r>
        <w:rPr>
          <w:rFonts w:ascii="Times New Roman" w:hAnsi="Times New Roman" w:cs="Times New Roman"/>
          <w:b/>
          <w:sz w:val="24"/>
          <w:szCs w:val="24"/>
        </w:rPr>
        <w:t>9</w:t>
      </w:r>
      <w:r w:rsidR="00E52F82" w:rsidRPr="0037585A">
        <w:rPr>
          <w:rFonts w:ascii="Times New Roman" w:hAnsi="Times New Roman" w:cs="Times New Roman"/>
          <w:b/>
          <w:sz w:val="24"/>
          <w:szCs w:val="24"/>
        </w:rPr>
        <w:t>. Работа с письменными обращениями граждан в медицинской организации</w:t>
      </w:r>
    </w:p>
    <w:p w:rsidR="0037585A" w:rsidRDefault="003F63EE" w:rsidP="00E52F82">
      <w:pPr>
        <w:jc w:val="both"/>
        <w:rPr>
          <w:rFonts w:ascii="Times New Roman" w:hAnsi="Times New Roman" w:cs="Times New Roman"/>
          <w:sz w:val="24"/>
          <w:szCs w:val="24"/>
        </w:rPr>
      </w:pPr>
      <w:r>
        <w:rPr>
          <w:rFonts w:ascii="Times New Roman" w:hAnsi="Times New Roman" w:cs="Times New Roman"/>
          <w:sz w:val="24"/>
          <w:szCs w:val="24"/>
        </w:rPr>
        <w:t>9</w:t>
      </w:r>
      <w:r w:rsidR="00E52F82" w:rsidRPr="00E52F82">
        <w:rPr>
          <w:rFonts w:ascii="Times New Roman" w:hAnsi="Times New Roman" w:cs="Times New Roman"/>
          <w:sz w:val="24"/>
          <w:szCs w:val="24"/>
        </w:rPr>
        <w:t>.1. Приём письменных обращений граждан</w:t>
      </w:r>
      <w:r w:rsidR="0037585A">
        <w:rPr>
          <w:rFonts w:ascii="Times New Roman" w:hAnsi="Times New Roman" w:cs="Times New Roman"/>
          <w:sz w:val="24"/>
          <w:szCs w:val="24"/>
        </w:rPr>
        <w:t>.</w:t>
      </w:r>
    </w:p>
    <w:p w:rsidR="0037585A" w:rsidRDefault="0037585A"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Поступающие в медицинскую организацию письменные обращения (бандероли, посылки) принимаются структурным подразделением (уполномоченным лицом), ответственным за регистрацию обращений граждан.</w:t>
      </w:r>
    </w:p>
    <w:p w:rsidR="0037585A" w:rsidRDefault="0037585A"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целях обеспечения безопасности при работе с письменными обращениями они подлежат обязательному вскрытию и предварительному просмотру.</w:t>
      </w:r>
    </w:p>
    <w:p w:rsidR="0037585A" w:rsidRDefault="0037585A"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(уполномоченным лицом), ответственного за регистрацию обращений граждан.</w:t>
      </w:r>
    </w:p>
    <w:p w:rsidR="0037585A" w:rsidRDefault="0037585A"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При приеме письменных обращений: </w:t>
      </w:r>
    </w:p>
    <w:p w:rsidR="0037585A"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проверяется правильность адресности корреспонденции; </w:t>
      </w:r>
    </w:p>
    <w:p w:rsidR="0037585A"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сортируются телеграммы; </w:t>
      </w:r>
    </w:p>
    <w:p w:rsidR="0037585A"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вскрываются конверты, проверяется наличие в них документов (разорванные документы подклеиваются);</w:t>
      </w:r>
    </w:p>
    <w:p w:rsidR="0037585A"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сортируются ответы на запросы по обращениям граждан; </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lastRenderedPageBreak/>
        <w:t xml:space="preserve"> - по выявленным нарушениям и недостаткам составляются акты на письма: - к которым прилагаются вложенные в конверты денежные знаки, ценные бумаги и т.п.;</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на письма, при вскрытии которых не обнаружилось обращения;</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в конвертах которых обнаружилась недостача документов, упоминаемых автором или вложенной в конверт описью документов. </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Акт составляется в двух экземплярах и подписывается работником структурного подразделения (или уполномоченным лицом), ответственным за регистрацию обращений граждан. При этом один экземпляр акта посылается отправителю, второй приобщается к полученным документам и передается вместе с ними на рассмотрение. Ошибочно (не по адресу) присланные письма возвращаются на почту невскрытыми. </w:t>
      </w:r>
    </w:p>
    <w:p w:rsidR="008D2DCC" w:rsidRDefault="003F63EE" w:rsidP="00E52F82">
      <w:pPr>
        <w:jc w:val="both"/>
        <w:rPr>
          <w:rFonts w:ascii="Times New Roman" w:hAnsi="Times New Roman" w:cs="Times New Roman"/>
          <w:sz w:val="24"/>
          <w:szCs w:val="24"/>
        </w:rPr>
      </w:pPr>
      <w:r>
        <w:rPr>
          <w:rFonts w:ascii="Times New Roman" w:hAnsi="Times New Roman" w:cs="Times New Roman"/>
          <w:sz w:val="24"/>
          <w:szCs w:val="24"/>
        </w:rPr>
        <w:t>9</w:t>
      </w:r>
      <w:r w:rsidR="00E52F82" w:rsidRPr="00E52F82">
        <w:rPr>
          <w:rFonts w:ascii="Times New Roman" w:hAnsi="Times New Roman" w:cs="Times New Roman"/>
          <w:sz w:val="24"/>
          <w:szCs w:val="24"/>
        </w:rPr>
        <w:t>.2. Регистрация письменных обращений граждан</w:t>
      </w:r>
      <w:r w:rsidR="008D2DCC">
        <w:rPr>
          <w:rFonts w:ascii="Times New Roman" w:hAnsi="Times New Roman" w:cs="Times New Roman"/>
          <w:sz w:val="24"/>
          <w:szCs w:val="24"/>
        </w:rPr>
        <w:t>:</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1.</w:t>
      </w:r>
      <w:r w:rsidR="00E52F82" w:rsidRPr="00E52F82">
        <w:rPr>
          <w:rFonts w:ascii="Times New Roman" w:hAnsi="Times New Roman" w:cs="Times New Roman"/>
          <w:sz w:val="24"/>
          <w:szCs w:val="24"/>
        </w:rPr>
        <w:t xml:space="preserve">  Регистрация обращений граждан, поступивших в медицинскую организацию, производится работниками структурного подразделения  (уполномоченным лицом), ответственного за регистрацию обращений граждан, в журнале в течение одного дня с даты их поступления. </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Регистрация письменных обращений и обращений граждан, поступивших по электронной почте, осуществляется работниками структурного подразделения (уполномоченным лицом), ответственного за регистрацию обращений граждан, путем ввода необходимых данных об обратившихся гражданах и содержании их обращений в журнал.</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На каждом письменном обращении проставляется регистрационный штамп, дата регистрации и регистрационный номер.</w:t>
      </w: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Все эти сведения вносятся в журнал.</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Работники структурного подразделения (упол</w:t>
      </w:r>
      <w:r>
        <w:rPr>
          <w:rFonts w:ascii="Times New Roman" w:hAnsi="Times New Roman" w:cs="Times New Roman"/>
          <w:sz w:val="24"/>
          <w:szCs w:val="24"/>
        </w:rPr>
        <w:t>номоченное лицо), ответственные</w:t>
      </w:r>
      <w:r w:rsidR="00E52F82" w:rsidRPr="00E52F82">
        <w:rPr>
          <w:rFonts w:ascii="Times New Roman" w:hAnsi="Times New Roman" w:cs="Times New Roman"/>
          <w:sz w:val="24"/>
          <w:szCs w:val="24"/>
        </w:rPr>
        <w:t xml:space="preserve">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Повторными считаются обращения, поступившие в медицинскую организацию  от одного и того же лица по одному и тому же вопросу: - если заявитель не удовлетворен данным ему ответом по первоначальному заявлению.</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Не считаются повторными: - обращения одного и того же лица, но по разным вопросам; - обращения, в которых содержатся новые вопросы или дополнительные сведения.</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 </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Прошедшие регистрацию обращения граждан в зависимости от содержания вопроса в тот же день направляются для рассмотрения руководителю медицинской организации. При этом в журнале делается отметка о направлении обращения гражданина на рассмотрение. 10.3. Рассмотрение письменных обращений граждан</w:t>
      </w:r>
      <w:r>
        <w:rPr>
          <w:rFonts w:ascii="Times New Roman" w:hAnsi="Times New Roman" w:cs="Times New Roman"/>
          <w:sz w:val="24"/>
          <w:szCs w:val="24"/>
        </w:rPr>
        <w:t xml:space="preserve"> :</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По письменному обращению и обращению, поступившему по электронной почте и принятому к рассмотрению, должно быть принято одно из следующих решений</w:t>
      </w:r>
      <w:r>
        <w:rPr>
          <w:rFonts w:ascii="Times New Roman" w:hAnsi="Times New Roman" w:cs="Times New Roman"/>
          <w:sz w:val="24"/>
          <w:szCs w:val="24"/>
        </w:rPr>
        <w:t>:</w:t>
      </w:r>
    </w:p>
    <w:p w:rsidR="008D2DCC" w:rsidRDefault="008D2DCC" w:rsidP="00E52F82">
      <w:pPr>
        <w:jc w:val="both"/>
        <w:rPr>
          <w:rFonts w:ascii="Times New Roman" w:hAnsi="Times New Roman" w:cs="Times New Roman"/>
          <w:sz w:val="24"/>
          <w:szCs w:val="24"/>
        </w:rPr>
      </w:pPr>
      <w:r>
        <w:rPr>
          <w:rFonts w:ascii="Times New Roman" w:hAnsi="Times New Roman" w:cs="Times New Roman"/>
          <w:sz w:val="24"/>
          <w:szCs w:val="24"/>
        </w:rPr>
        <w:t>- о</w:t>
      </w:r>
      <w:r w:rsidR="00E52F82" w:rsidRPr="00E52F82">
        <w:rPr>
          <w:rFonts w:ascii="Times New Roman" w:hAnsi="Times New Roman" w:cs="Times New Roman"/>
          <w:sz w:val="24"/>
          <w:szCs w:val="24"/>
        </w:rPr>
        <w:t xml:space="preserve"> принятии к рассмотрению;</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lastRenderedPageBreak/>
        <w:t xml:space="preserve"> - передаче на рассмотрение заместителям руководителя медицинской организации;</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направлении в другие организации и учреждения;</w:t>
      </w:r>
    </w:p>
    <w:p w:rsidR="008D2DCC"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приобщении к ранее поступившему обращению; </w:t>
      </w:r>
    </w:p>
    <w:p w:rsidR="00D150B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сообщении гражданину о невозможности рассмотрения его обращения;</w:t>
      </w:r>
    </w:p>
    <w:p w:rsidR="00D150B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сообщении гражданину о прекращении переписки; </w:t>
      </w:r>
    </w:p>
    <w:p w:rsidR="00D150B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списании «В дело».</w:t>
      </w:r>
    </w:p>
    <w:p w:rsidR="00D150B7" w:rsidRDefault="00D150B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D150B7" w:rsidRDefault="00D150B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p>
    <w:p w:rsidR="00CF1747" w:rsidRDefault="00D150B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w:t>
      </w:r>
      <w:r>
        <w:rPr>
          <w:rFonts w:ascii="Times New Roman" w:hAnsi="Times New Roman" w:cs="Times New Roman"/>
          <w:sz w:val="24"/>
          <w:szCs w:val="24"/>
        </w:rPr>
        <w:t>о</w:t>
      </w:r>
      <w:r w:rsidR="00E52F82" w:rsidRPr="00E52F82">
        <w:rPr>
          <w:rFonts w:ascii="Times New Roman" w:hAnsi="Times New Roman" w:cs="Times New Roman"/>
          <w:sz w:val="24"/>
          <w:szCs w:val="24"/>
        </w:rPr>
        <w:t>бжаловать соответствующие решения или действия (бездействие) в установленном порядке в суд. Все обращения, поступившие в медицинскую организацию, подлежат обязательному рассмотрению.</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Обращения, рассмотренные руководителем медицинской организации, передаются в структурное подразделение (уполномоченному лицу), ответственному за регистрацию обращений граждан,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w:t>
      </w:r>
      <w:r w:rsidR="003F63EE">
        <w:rPr>
          <w:rFonts w:ascii="Times New Roman" w:hAnsi="Times New Roman" w:cs="Times New Roman"/>
          <w:sz w:val="24"/>
          <w:szCs w:val="24"/>
        </w:rPr>
        <w:t>9</w:t>
      </w:r>
      <w:r w:rsidRPr="00E52F82">
        <w:rPr>
          <w:rFonts w:ascii="Times New Roman" w:hAnsi="Times New Roman" w:cs="Times New Roman"/>
          <w:sz w:val="24"/>
          <w:szCs w:val="24"/>
        </w:rPr>
        <w:t xml:space="preserve">.4. Подготовка ответов на письменные обращения граждан </w:t>
      </w:r>
      <w:r w:rsidR="00CF1747">
        <w:rPr>
          <w:rFonts w:ascii="Times New Roman" w:hAnsi="Times New Roman" w:cs="Times New Roman"/>
          <w:sz w:val="24"/>
          <w:szCs w:val="24"/>
        </w:rPr>
        <w:t>:</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52F82" w:rsidRPr="00E52F82">
        <w:rPr>
          <w:rFonts w:ascii="Times New Roman" w:hAnsi="Times New Roman" w:cs="Times New Roman"/>
          <w:sz w:val="24"/>
          <w:szCs w:val="24"/>
        </w:rPr>
        <w:t xml:space="preserve"> 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согласовывается:</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руководителем структурного подразделения, ответственного за исполнение поручения, либо лицом, его замещающим;</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соисполнителя поручения (если руководством медицинской организации определён соисполнитель), либо лицом, его замещающим.</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Обращения, поступившие с пометкой о срочности доставки: «Вручить немедленно» или «Срочно», рассматриваются незамедлительно.</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Передача обращений граждан из одного структурного подразделения в другое осуществляется только через соответствующее структурное подразделение (уполномоченное лицо) медицинской организации, ответственное за регистрацию обращений граждан.</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случае разногласий между руководителями структурных подразделений о принадлежности обращения окончательное решение по этому вопросу принимается руководителем медицинской организации или его заместителями в соответствии с курируемыми направлениями деятельности.</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Обращение считается разрешенным, если рассмотрены все поставленные в нём вопросы, приняты необходимые меры и дан письменный ответ.</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 Результаты рассмотрения обращения сообщаются его автору.</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Ответ должен быть конкретным, ясным по содержанию, обоснованным и охватывать все вопросы, поставленные в обращении. Если просьба, изложенная в обращении, не может быть разрешена положительно, то указывается, по каким причинам она не может быть удовлетворена.</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 Вносить какие-либо изменения в содержание ответа без разрешения должностного лица, подписавшего его, запрещается. </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Ответы на обращения граждан подписывают руководитель медицинской организации. </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 </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Исходящий регистрационный номер ответа на обращение формируется в соответствующем журнале медицинской организации.</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52F82" w:rsidRPr="00E52F82">
        <w:rPr>
          <w:rFonts w:ascii="Times New Roman" w:hAnsi="Times New Roman" w:cs="Times New Roman"/>
          <w:sz w:val="24"/>
          <w:szCs w:val="24"/>
        </w:rPr>
        <w:t xml:space="preserve"> Перед передачей ответов заявителям на отправку работник структурного подразделения, ответственный за работу по регистрации обращений граждан (уполномоченное лицо),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 Оформленные надлежащим образом ответы передаются в структурное подразделение (уполномоченному лицо) медицинской организации, ответственное за рассылку почты, для отправки адресатам почтовым отправлением.</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Ответ на обращение, поступившее в медицинскую организацию в форме электронного документа, направляется соответствующим структурным подразделением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Материалы исполненного обращения с визовой копией ответа заявителю формируются в дела в структурном подразделении (уполномоченным лицом), ответственном за делопроизводство, в соответствии с номенклатурой дел.</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Оформление дел для архивного хранения обращений граждан осуществляется в соответствии с требованиями делопроизводства.</w:t>
      </w:r>
    </w:p>
    <w:p w:rsidR="00CF1747" w:rsidRPr="00CF1747" w:rsidRDefault="00E52F82" w:rsidP="00E52F82">
      <w:pPr>
        <w:jc w:val="both"/>
        <w:rPr>
          <w:rFonts w:ascii="Times New Roman" w:hAnsi="Times New Roman" w:cs="Times New Roman"/>
          <w:b/>
          <w:sz w:val="24"/>
          <w:szCs w:val="24"/>
        </w:rPr>
      </w:pPr>
      <w:r w:rsidRPr="00CF1747">
        <w:rPr>
          <w:rFonts w:ascii="Times New Roman" w:hAnsi="Times New Roman" w:cs="Times New Roman"/>
          <w:b/>
          <w:sz w:val="24"/>
          <w:szCs w:val="24"/>
        </w:rPr>
        <w:t xml:space="preserve"> 1</w:t>
      </w:r>
      <w:r w:rsidR="003F63EE">
        <w:rPr>
          <w:rFonts w:ascii="Times New Roman" w:hAnsi="Times New Roman" w:cs="Times New Roman"/>
          <w:b/>
          <w:sz w:val="24"/>
          <w:szCs w:val="24"/>
        </w:rPr>
        <w:t>0</w:t>
      </w:r>
      <w:r w:rsidRPr="00CF1747">
        <w:rPr>
          <w:rFonts w:ascii="Times New Roman" w:hAnsi="Times New Roman" w:cs="Times New Roman"/>
          <w:b/>
          <w:sz w:val="24"/>
          <w:szCs w:val="24"/>
        </w:rPr>
        <w:t>. Результаты рассмотрения обращений граждан</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1.</w:t>
      </w:r>
      <w:r w:rsidR="00E52F82" w:rsidRPr="00E52F82">
        <w:rPr>
          <w:rFonts w:ascii="Times New Roman" w:hAnsi="Times New Roman" w:cs="Times New Roman"/>
          <w:sz w:val="24"/>
          <w:szCs w:val="24"/>
        </w:rPr>
        <w:t xml:space="preserve"> Конечными результатами рассмотрения обращения являются:</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отказ в рассмотрении обращения (устного, в письменной форме или в форме электронного документа) с изложением причин отказа.</w:t>
      </w:r>
    </w:p>
    <w:p w:rsidR="00CF1747" w:rsidRDefault="00CF1747" w:rsidP="00E52F82">
      <w:pPr>
        <w:jc w:val="both"/>
        <w:rPr>
          <w:rFonts w:ascii="Times New Roman" w:hAnsi="Times New Roman" w:cs="Times New Roman"/>
          <w:sz w:val="24"/>
          <w:szCs w:val="24"/>
        </w:rPr>
      </w:pPr>
      <w:r>
        <w:rPr>
          <w:rFonts w:ascii="Times New Roman" w:hAnsi="Times New Roman" w:cs="Times New Roman"/>
          <w:sz w:val="24"/>
          <w:szCs w:val="24"/>
        </w:rPr>
        <w:t>-</w:t>
      </w:r>
      <w:r w:rsidR="00E52F82" w:rsidRPr="00E52F82">
        <w:rPr>
          <w:rFonts w:ascii="Times New Roman" w:hAnsi="Times New Roman" w:cs="Times New Roman"/>
          <w:sz w:val="24"/>
          <w:szCs w:val="24"/>
        </w:rPr>
        <w:t xml:space="preserve">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 </w:t>
      </w:r>
    </w:p>
    <w:p w:rsidR="00CF1747" w:rsidRPr="00CF1747" w:rsidRDefault="00E52F82" w:rsidP="00E52F82">
      <w:pPr>
        <w:jc w:val="both"/>
        <w:rPr>
          <w:rFonts w:ascii="Times New Roman" w:hAnsi="Times New Roman" w:cs="Times New Roman"/>
          <w:b/>
          <w:sz w:val="24"/>
          <w:szCs w:val="24"/>
        </w:rPr>
      </w:pPr>
      <w:r w:rsidRPr="00CF1747">
        <w:rPr>
          <w:rFonts w:ascii="Times New Roman" w:hAnsi="Times New Roman" w:cs="Times New Roman"/>
          <w:b/>
          <w:sz w:val="24"/>
          <w:szCs w:val="24"/>
        </w:rPr>
        <w:t>1</w:t>
      </w:r>
      <w:r w:rsidR="003F63EE">
        <w:rPr>
          <w:rFonts w:ascii="Times New Roman" w:hAnsi="Times New Roman" w:cs="Times New Roman"/>
          <w:b/>
          <w:sz w:val="24"/>
          <w:szCs w:val="24"/>
        </w:rPr>
        <w:t>1</w:t>
      </w:r>
      <w:r w:rsidRPr="00CF1747">
        <w:rPr>
          <w:rFonts w:ascii="Times New Roman" w:hAnsi="Times New Roman" w:cs="Times New Roman"/>
          <w:b/>
          <w:sz w:val="24"/>
          <w:szCs w:val="24"/>
        </w:rPr>
        <w:t>. Анализ обращений, поступивших в медицинскую организацию</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В целях подготовки и проведения мероприятий по устранению причин, порождающих обоснованные жалобы граждан, уполномоченное должностное лицо медицинской организации осуществляют учет и анализ обращений граждан, поступивших в медицинскую организацию.</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Заместители руководителя медицинской организации обеспечивают учет и анализ вопросов по курируемым направлениям, содержащихся в обращениях граждан, в том числе анализ следующих данных:</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количество и характер рассмотренных обращений граждан; </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количество и характер решений, принятых по обращениям граждан в пределах их полномочий;</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lastRenderedPageBreak/>
        <w:t xml:space="preserve"> - количество и характер судебных споров с гражданами, а также сведения о принятых по ним судебных решениях.</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Организуют учет и анализ вопросов и подготавливают предложения, направленные на устранение недостатков. </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Структурное подразделение (уполномоченное лицо)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CF1747" w:rsidRPr="00CF1747" w:rsidRDefault="00E52F82" w:rsidP="00E52F82">
      <w:pPr>
        <w:jc w:val="both"/>
        <w:rPr>
          <w:rFonts w:ascii="Times New Roman" w:hAnsi="Times New Roman" w:cs="Times New Roman"/>
          <w:b/>
          <w:sz w:val="24"/>
          <w:szCs w:val="24"/>
        </w:rPr>
      </w:pPr>
      <w:r w:rsidRPr="00CF1747">
        <w:rPr>
          <w:rFonts w:ascii="Times New Roman" w:hAnsi="Times New Roman" w:cs="Times New Roman"/>
          <w:b/>
          <w:sz w:val="24"/>
          <w:szCs w:val="24"/>
        </w:rPr>
        <w:t>1</w:t>
      </w:r>
      <w:r w:rsidR="003F63EE">
        <w:rPr>
          <w:rFonts w:ascii="Times New Roman" w:hAnsi="Times New Roman" w:cs="Times New Roman"/>
          <w:b/>
          <w:sz w:val="24"/>
          <w:szCs w:val="24"/>
        </w:rPr>
        <w:t>2</w:t>
      </w:r>
      <w:r w:rsidRPr="00CF1747">
        <w:rPr>
          <w:rFonts w:ascii="Times New Roman" w:hAnsi="Times New Roman" w:cs="Times New Roman"/>
          <w:b/>
          <w:sz w:val="24"/>
          <w:szCs w:val="24"/>
        </w:rPr>
        <w:t xml:space="preserve">. Организация контроля за исполнением Порядка </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Контроль за исполнением обращений граждан включает:</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постановку поручений по исполнению обращений на контроль; </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сбор и обработку информации о ходе рассмотрения обращений;</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подготовку оперативных запросов исполнителям о ходе и состоянии исполнения поручений по обращениям;</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подготовку и обобщение данных о содержании и сроках исполнения поручений по обращениям граждан;</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 снятие обращений с контроля.</w:t>
      </w:r>
    </w:p>
    <w:p w:rsidR="00CF1747"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Контроль за своевременным и полным рассмотрением обращений </w:t>
      </w:r>
      <w:r w:rsidR="00CF1747">
        <w:rPr>
          <w:rFonts w:ascii="Times New Roman" w:hAnsi="Times New Roman" w:cs="Times New Roman"/>
          <w:sz w:val="24"/>
          <w:szCs w:val="24"/>
        </w:rPr>
        <w:t>г</w:t>
      </w:r>
      <w:r w:rsidRPr="00E52F82">
        <w:rPr>
          <w:rFonts w:ascii="Times New Roman" w:hAnsi="Times New Roman" w:cs="Times New Roman"/>
          <w:sz w:val="24"/>
          <w:szCs w:val="24"/>
        </w:rPr>
        <w:t xml:space="preserve">раждан осуществляется заместителями руководителя медицинской организации по направлениям. </w:t>
      </w:r>
      <w:r w:rsidR="00CF1747">
        <w:rPr>
          <w:rFonts w:ascii="Times New Roman" w:hAnsi="Times New Roman" w:cs="Times New Roman"/>
          <w:sz w:val="24"/>
          <w:szCs w:val="24"/>
        </w:rPr>
        <w:t xml:space="preserve">- </w:t>
      </w:r>
      <w:r w:rsidRPr="00E52F82">
        <w:rPr>
          <w:rFonts w:ascii="Times New Roman" w:hAnsi="Times New Roman" w:cs="Times New Roman"/>
          <w:sz w:val="24"/>
          <w:szCs w:val="24"/>
        </w:rPr>
        <w:t>Соответствующее структурное подразделение (уполномоченное лицо) медицинской организации, ответственное за регистрацию обращений граждан, осуществляет особый контроль за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w:t>
      </w:r>
    </w:p>
    <w:p w:rsidR="004E6B2B"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Датой снятия с контроля является дата отправления окончательного ответа заявителю и в контролирующий орган. Обращения, на которые даются промежуточные ответы, с контроля не снимаются. Соответствующее структурное подразделение медицинской организации (уполномоченное лицо),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руководителю медицинской организации. 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w:t>
      </w:r>
    </w:p>
    <w:p w:rsidR="00E52F82" w:rsidRPr="00E52F82" w:rsidRDefault="00E52F82" w:rsidP="00E52F82">
      <w:pPr>
        <w:jc w:val="both"/>
        <w:rPr>
          <w:rFonts w:ascii="Times New Roman" w:hAnsi="Times New Roman" w:cs="Times New Roman"/>
          <w:sz w:val="24"/>
          <w:szCs w:val="24"/>
        </w:rPr>
      </w:pPr>
      <w:r w:rsidRPr="00E52F82">
        <w:rPr>
          <w:rFonts w:ascii="Times New Roman" w:hAnsi="Times New Roman" w:cs="Times New Roman"/>
          <w:sz w:val="24"/>
          <w:szCs w:val="24"/>
        </w:rPr>
        <w:t xml:space="preserve"> Основанием для проведения внутренней проверки  (служебного расследования) по вопросам работы с обращениями граждан являются: - истечение срока исполнения обращения; - поступление в медицинскую организацию обращений и заявлений граждан, юридических лиц, </w:t>
      </w:r>
      <w:r w:rsidRPr="00E52F82">
        <w:rPr>
          <w:rFonts w:ascii="Times New Roman" w:hAnsi="Times New Roman" w:cs="Times New Roman"/>
          <w:sz w:val="24"/>
          <w:szCs w:val="24"/>
        </w:rPr>
        <w:lastRenderedPageBreak/>
        <w:t xml:space="preserve">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 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 </w:t>
      </w:r>
    </w:p>
    <w:sectPr w:rsidR="00E52F82" w:rsidRPr="00E52F82" w:rsidSect="00512B73">
      <w:footerReference w:type="default" r:id="rId8"/>
      <w:pgSz w:w="11906" w:h="16838" w:code="9"/>
      <w:pgMar w:top="425" w:right="567" w:bottom="79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4E" w:rsidRDefault="00A4524E" w:rsidP="00512B73">
      <w:pPr>
        <w:spacing w:after="0" w:line="240" w:lineRule="auto"/>
      </w:pPr>
      <w:r>
        <w:separator/>
      </w:r>
    </w:p>
  </w:endnote>
  <w:endnote w:type="continuationSeparator" w:id="1">
    <w:p w:rsidR="00A4524E" w:rsidRDefault="00A4524E" w:rsidP="0051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78"/>
      <w:docPartObj>
        <w:docPartGallery w:val="Page Numbers (Bottom of Page)"/>
        <w:docPartUnique/>
      </w:docPartObj>
    </w:sdtPr>
    <w:sdtContent>
      <w:p w:rsidR="00512B73" w:rsidRDefault="006D216C">
        <w:pPr>
          <w:pStyle w:val="a6"/>
          <w:jc w:val="center"/>
        </w:pPr>
        <w:fldSimple w:instr=" PAGE   \* MERGEFORMAT ">
          <w:r w:rsidR="003F63EE">
            <w:rPr>
              <w:noProof/>
            </w:rPr>
            <w:t>1</w:t>
          </w:r>
        </w:fldSimple>
      </w:p>
    </w:sdtContent>
  </w:sdt>
  <w:p w:rsidR="00512B73" w:rsidRDefault="00512B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4E" w:rsidRDefault="00A4524E" w:rsidP="00512B73">
      <w:pPr>
        <w:spacing w:after="0" w:line="240" w:lineRule="auto"/>
      </w:pPr>
      <w:r>
        <w:separator/>
      </w:r>
    </w:p>
  </w:footnote>
  <w:footnote w:type="continuationSeparator" w:id="1">
    <w:p w:rsidR="00A4524E" w:rsidRDefault="00A4524E" w:rsidP="00512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4139"/>
    <w:multiLevelType w:val="hybridMultilevel"/>
    <w:tmpl w:val="465A6970"/>
    <w:lvl w:ilvl="0" w:tplc="97727EE2">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
    <w:nsid w:val="46672CBF"/>
    <w:multiLevelType w:val="hybridMultilevel"/>
    <w:tmpl w:val="504E4968"/>
    <w:lvl w:ilvl="0" w:tplc="C422020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2F82"/>
    <w:rsid w:val="003679D7"/>
    <w:rsid w:val="0037585A"/>
    <w:rsid w:val="003D517A"/>
    <w:rsid w:val="003F63EE"/>
    <w:rsid w:val="004C094C"/>
    <w:rsid w:val="004E6B2B"/>
    <w:rsid w:val="00512B73"/>
    <w:rsid w:val="00675E9F"/>
    <w:rsid w:val="006D216C"/>
    <w:rsid w:val="007E2892"/>
    <w:rsid w:val="008C616B"/>
    <w:rsid w:val="008D2DCC"/>
    <w:rsid w:val="009C59FF"/>
    <w:rsid w:val="00A43A29"/>
    <w:rsid w:val="00A4524E"/>
    <w:rsid w:val="00A73CEE"/>
    <w:rsid w:val="00A95FA9"/>
    <w:rsid w:val="00B30259"/>
    <w:rsid w:val="00C74542"/>
    <w:rsid w:val="00CF1747"/>
    <w:rsid w:val="00D150B7"/>
    <w:rsid w:val="00DA5404"/>
    <w:rsid w:val="00E52F82"/>
    <w:rsid w:val="00FA2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E9F"/>
    <w:pPr>
      <w:ind w:left="720"/>
      <w:contextualSpacing/>
    </w:pPr>
  </w:style>
  <w:style w:type="character" w:customStyle="1" w:styleId="apple-converted-space">
    <w:name w:val="apple-converted-space"/>
    <w:basedOn w:val="a0"/>
    <w:rsid w:val="00A95FA9"/>
  </w:style>
  <w:style w:type="character" w:customStyle="1" w:styleId="daria-action">
    <w:name w:val="daria-action"/>
    <w:basedOn w:val="a0"/>
    <w:rsid w:val="00A95FA9"/>
  </w:style>
  <w:style w:type="paragraph" w:styleId="a4">
    <w:name w:val="header"/>
    <w:basedOn w:val="a"/>
    <w:link w:val="a5"/>
    <w:uiPriority w:val="99"/>
    <w:semiHidden/>
    <w:unhideWhenUsed/>
    <w:rsid w:val="00512B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2B73"/>
  </w:style>
  <w:style w:type="paragraph" w:styleId="a6">
    <w:name w:val="footer"/>
    <w:basedOn w:val="a"/>
    <w:link w:val="a7"/>
    <w:uiPriority w:val="99"/>
    <w:unhideWhenUsed/>
    <w:rsid w:val="00512B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B73"/>
  </w:style>
  <w:style w:type="paragraph" w:styleId="a8">
    <w:name w:val="Balloon Text"/>
    <w:basedOn w:val="a"/>
    <w:link w:val="a9"/>
    <w:uiPriority w:val="99"/>
    <w:semiHidden/>
    <w:unhideWhenUsed/>
    <w:rsid w:val="00512B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C856-A911-493A-BE78-6F2BCFB6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2016-06-08T07:16:00Z</cp:lastPrinted>
  <dcterms:created xsi:type="dcterms:W3CDTF">2016-06-08T06:55:00Z</dcterms:created>
  <dcterms:modified xsi:type="dcterms:W3CDTF">2016-06-08T12:19:00Z</dcterms:modified>
</cp:coreProperties>
</file>