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Ленинский район,  </w:t>
            </w:r>
            <w:proofErr w:type="gram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Петелино</w:t>
            </w:r>
            <w:proofErr w:type="spellEnd"/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6D718B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6D718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proofErr w:type="spellEnd"/>
            <w:r w:rsidR="00C034B1" w:rsidRPr="006D718B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proofErr w:type="spellStart"/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D71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4F73A6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 №6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F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.2015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4F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 Мухина Ю.А.</w:t>
      </w:r>
    </w:p>
    <w:p w:rsidR="004F73A6" w:rsidRDefault="000B7F3C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="00CC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Ясный М.Л.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И.В.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Калькэ</w:t>
      </w:r>
      <w:proofErr w:type="spellEnd"/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Кузнецова В.С.</w:t>
      </w:r>
    </w:p>
    <w:p w:rsidR="005B2EE6" w:rsidRDefault="0058067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</w:p>
    <w:p w:rsidR="005B2EE6" w:rsidRDefault="005B2EE6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002" w:rsidRDefault="00FE6002" w:rsidP="00C03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B31BB" w:rsidRDefault="004F73A6" w:rsidP="005970F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стратегии открытия </w:t>
      </w:r>
      <w:proofErr w:type="spellStart"/>
      <w:r w:rsidR="005970FD">
        <w:rPr>
          <w:rFonts w:ascii="Times New Roman" w:hAnsi="Times New Roman" w:cs="Times New Roman"/>
          <w:sz w:val="28"/>
          <w:szCs w:val="28"/>
        </w:rPr>
        <w:t>арттерапевтического</w:t>
      </w:r>
      <w:proofErr w:type="spellEnd"/>
      <w:r w:rsidR="005970FD">
        <w:rPr>
          <w:rFonts w:ascii="Times New Roman" w:hAnsi="Times New Roman" w:cs="Times New Roman"/>
          <w:sz w:val="28"/>
          <w:szCs w:val="28"/>
        </w:rPr>
        <w:t xml:space="preserve"> направления в психотерапевтической работе диспансерного отделения.</w:t>
      </w:r>
    </w:p>
    <w:p w:rsidR="00DF1DA4" w:rsidRDefault="00DF1DA4" w:rsidP="005970FD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A46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002" w:rsidRDefault="00FE6002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Обсуждения:</w:t>
      </w:r>
    </w:p>
    <w:p w:rsidR="00680C70" w:rsidRPr="005970FD" w:rsidRDefault="005970FD" w:rsidP="00680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Н.М. Горбатенко</w:t>
      </w:r>
      <w:r w:rsidR="00FE6002" w:rsidRPr="00C034B1">
        <w:rPr>
          <w:rFonts w:ascii="Times New Roman" w:hAnsi="Times New Roman" w:cs="Times New Roman"/>
          <w:b/>
          <w:sz w:val="24"/>
          <w:szCs w:val="24"/>
        </w:rPr>
        <w:t>:</w:t>
      </w:r>
      <w:r w:rsidR="00FE6002" w:rsidRPr="00C034B1">
        <w:rPr>
          <w:rFonts w:ascii="Times New Roman" w:hAnsi="Times New Roman" w:cs="Times New Roman"/>
          <w:sz w:val="24"/>
          <w:szCs w:val="24"/>
        </w:rPr>
        <w:t xml:space="preserve"> </w:t>
      </w:r>
      <w:r w:rsidR="00A46C02" w:rsidRPr="00C034B1">
        <w:rPr>
          <w:rFonts w:ascii="Times New Roman" w:hAnsi="Times New Roman" w:cs="Times New Roman"/>
          <w:sz w:val="24"/>
          <w:szCs w:val="24"/>
        </w:rPr>
        <w:t>уважаемые коллеги</w:t>
      </w:r>
      <w:r>
        <w:rPr>
          <w:rFonts w:ascii="Times New Roman" w:hAnsi="Times New Roman" w:cs="Times New Roman"/>
          <w:sz w:val="24"/>
          <w:szCs w:val="24"/>
        </w:rPr>
        <w:t xml:space="preserve">, прошу рассмотреть вопрос о разработке стратегии открытия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арттерапевтического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</w:p>
    <w:p w:rsidR="00EB31BB" w:rsidRDefault="00B018F4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b/>
          <w:sz w:val="24"/>
          <w:szCs w:val="24"/>
        </w:rPr>
        <w:t xml:space="preserve">М.Л. </w:t>
      </w:r>
      <w:proofErr w:type="gramStart"/>
      <w:r w:rsidRPr="00C034B1">
        <w:rPr>
          <w:rFonts w:ascii="Times New Roman" w:hAnsi="Times New Roman" w:cs="Times New Roman"/>
          <w:b/>
          <w:sz w:val="24"/>
          <w:szCs w:val="24"/>
        </w:rPr>
        <w:t>Ясный</w:t>
      </w:r>
      <w:proofErr w:type="gramEnd"/>
      <w:r w:rsidRPr="00C034B1">
        <w:rPr>
          <w:rFonts w:ascii="Times New Roman" w:hAnsi="Times New Roman" w:cs="Times New Roman"/>
          <w:b/>
          <w:sz w:val="24"/>
          <w:szCs w:val="24"/>
        </w:rPr>
        <w:t>:</w:t>
      </w:r>
      <w:r w:rsidRPr="00C034B1">
        <w:rPr>
          <w:rFonts w:ascii="Times New Roman" w:hAnsi="Times New Roman" w:cs="Times New Roman"/>
          <w:sz w:val="24"/>
          <w:szCs w:val="24"/>
        </w:rPr>
        <w:t xml:space="preserve"> </w:t>
      </w:r>
      <w:r w:rsidR="005970FD">
        <w:rPr>
          <w:rFonts w:ascii="Times New Roman" w:hAnsi="Times New Roman" w:cs="Times New Roman"/>
          <w:sz w:val="24"/>
          <w:szCs w:val="24"/>
        </w:rPr>
        <w:t>полностью поддерживаю данную идею, т к считаю ее своевременной и не требующей материальных затрат.</w:t>
      </w:r>
    </w:p>
    <w:p w:rsidR="00680C70" w:rsidRDefault="00EB31BB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EB31BB">
        <w:rPr>
          <w:rFonts w:ascii="Times New Roman" w:hAnsi="Times New Roman" w:cs="Times New Roman"/>
          <w:b/>
          <w:sz w:val="24"/>
          <w:szCs w:val="24"/>
        </w:rPr>
        <w:t>В.П.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C70" w:rsidRPr="00EB31BB">
        <w:rPr>
          <w:rFonts w:ascii="Times New Roman" w:hAnsi="Times New Roman" w:cs="Times New Roman"/>
          <w:b/>
          <w:sz w:val="24"/>
          <w:szCs w:val="24"/>
        </w:rPr>
        <w:t>Бабин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307B1">
        <w:rPr>
          <w:rFonts w:ascii="Times New Roman" w:hAnsi="Times New Roman" w:cs="Times New Roman"/>
          <w:sz w:val="24"/>
          <w:szCs w:val="24"/>
        </w:rPr>
        <w:t>коллеги! Почему Вы считаете, что не потребуется затрат</w:t>
      </w:r>
      <w:r w:rsidR="002307B1" w:rsidRPr="002307B1">
        <w:rPr>
          <w:rFonts w:ascii="Times New Roman" w:hAnsi="Times New Roman" w:cs="Times New Roman"/>
          <w:sz w:val="24"/>
          <w:szCs w:val="24"/>
        </w:rPr>
        <w:t>?</w:t>
      </w:r>
      <w:r w:rsidR="002307B1">
        <w:rPr>
          <w:rFonts w:ascii="Times New Roman" w:hAnsi="Times New Roman" w:cs="Times New Roman"/>
          <w:sz w:val="24"/>
          <w:szCs w:val="24"/>
        </w:rPr>
        <w:t xml:space="preserve"> Ведь для проведения </w:t>
      </w:r>
      <w:proofErr w:type="spellStart"/>
      <w:r w:rsidR="002307B1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2307B1">
        <w:rPr>
          <w:rFonts w:ascii="Times New Roman" w:hAnsi="Times New Roman" w:cs="Times New Roman"/>
          <w:sz w:val="24"/>
          <w:szCs w:val="24"/>
        </w:rPr>
        <w:t xml:space="preserve"> необходимы краски, кисти и т.п.</w:t>
      </w:r>
    </w:p>
    <w:p w:rsidR="002307B1" w:rsidRDefault="002307B1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2307B1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2307B1">
        <w:rPr>
          <w:rFonts w:ascii="Times New Roman" w:hAnsi="Times New Roman" w:cs="Times New Roman"/>
          <w:b/>
          <w:sz w:val="24"/>
          <w:szCs w:val="24"/>
        </w:rPr>
        <w:t>Калькэ</w:t>
      </w:r>
      <w:proofErr w:type="spellEnd"/>
      <w:r w:rsidRPr="002307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канцелярские товары мы получаем централизованно, фактически данная работа уже ведётся, но не столь системно, и рассчитана она в основном на членов общества инвалидов «Новые возможности».</w:t>
      </w:r>
    </w:p>
    <w:p w:rsidR="002307B1" w:rsidRDefault="002307B1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b/>
          <w:sz w:val="24"/>
          <w:szCs w:val="24"/>
        </w:rPr>
        <w:t xml:space="preserve">М.Л. </w:t>
      </w:r>
      <w:proofErr w:type="gramStart"/>
      <w:r w:rsidRPr="00C034B1">
        <w:rPr>
          <w:rFonts w:ascii="Times New Roman" w:hAnsi="Times New Roman" w:cs="Times New Roman"/>
          <w:b/>
          <w:sz w:val="24"/>
          <w:szCs w:val="24"/>
        </w:rPr>
        <w:t>Ясный</w:t>
      </w:r>
      <w:proofErr w:type="gramEnd"/>
      <w:r w:rsidRPr="00C034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этом необходимо учесть, что к этой работе мы можем привлечь не только социального работника, но и в первую очередь психотерапевта. Через творчество врач может открыть новые горизонты в лечении,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стать действенным методом профилактики.</w:t>
      </w:r>
    </w:p>
    <w:p w:rsidR="002307B1" w:rsidRDefault="002307B1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EB31BB">
        <w:rPr>
          <w:rFonts w:ascii="Times New Roman" w:hAnsi="Times New Roman" w:cs="Times New Roman"/>
          <w:b/>
          <w:sz w:val="24"/>
          <w:szCs w:val="24"/>
        </w:rPr>
        <w:t>В.П.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1BB">
        <w:rPr>
          <w:rFonts w:ascii="Times New Roman" w:hAnsi="Times New Roman" w:cs="Times New Roman"/>
          <w:b/>
          <w:sz w:val="24"/>
          <w:szCs w:val="24"/>
        </w:rPr>
        <w:t>Бабин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может помочь вам общественный совет</w:t>
      </w:r>
      <w:r w:rsidRPr="002307B1">
        <w:rPr>
          <w:rFonts w:ascii="Times New Roman" w:hAnsi="Times New Roman" w:cs="Times New Roman"/>
          <w:sz w:val="24"/>
          <w:szCs w:val="24"/>
        </w:rPr>
        <w:t>?</w:t>
      </w:r>
    </w:p>
    <w:p w:rsidR="002307B1" w:rsidRDefault="002307B1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b/>
          <w:sz w:val="24"/>
          <w:szCs w:val="24"/>
        </w:rPr>
        <w:t xml:space="preserve">М.Л. </w:t>
      </w:r>
      <w:proofErr w:type="gramStart"/>
      <w:r w:rsidRPr="00C034B1">
        <w:rPr>
          <w:rFonts w:ascii="Times New Roman" w:hAnsi="Times New Roman" w:cs="Times New Roman"/>
          <w:b/>
          <w:sz w:val="24"/>
          <w:szCs w:val="24"/>
        </w:rPr>
        <w:t>Ясный</w:t>
      </w:r>
      <w:proofErr w:type="gramEnd"/>
      <w:r w:rsidRPr="00C034B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всего взаимодействием между учреждениями. Нам необходим опыт, которого у нас пока нет к сожалению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общаться с коллегами из других учреждений и регионов,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понадобятся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коммандировки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будет нужна помощь администрации.</w:t>
      </w:r>
    </w:p>
    <w:p w:rsidR="002307B1" w:rsidRDefault="0005622B" w:rsidP="00FE6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1BB">
        <w:rPr>
          <w:rFonts w:ascii="Times New Roman" w:hAnsi="Times New Roman" w:cs="Times New Roman"/>
          <w:b/>
          <w:sz w:val="24"/>
          <w:szCs w:val="24"/>
        </w:rPr>
        <w:t>В.П.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1BB">
        <w:rPr>
          <w:rFonts w:ascii="Times New Roman" w:hAnsi="Times New Roman" w:cs="Times New Roman"/>
          <w:b/>
          <w:sz w:val="24"/>
          <w:szCs w:val="24"/>
        </w:rPr>
        <w:t>Бабин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ставлю вопрос на обсуждение.</w:t>
      </w:r>
    </w:p>
    <w:p w:rsidR="0005622B" w:rsidRDefault="0005622B" w:rsidP="00FE6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поручить членам общественного совета контроль по внедрению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арттерапии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практику учреждения в амбулаторном звене.</w:t>
      </w:r>
    </w:p>
    <w:p w:rsidR="0005622B" w:rsidRDefault="0005622B" w:rsidP="00FE60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оказывать всяческую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поддержку по взаимодействию с администрацией учреждения по поводу выделения необходимых денежных средств.</w:t>
      </w:r>
    </w:p>
    <w:p w:rsidR="0005622B" w:rsidRPr="002307B1" w:rsidRDefault="0005622B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врачу – психотерапевту Дашковской О.В. поручить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медицинскую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курацию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данного направления</w:t>
      </w:r>
    </w:p>
    <w:p w:rsidR="002307B1" w:rsidRPr="002307B1" w:rsidRDefault="002307B1" w:rsidP="00FE6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7B1" w:rsidRPr="002307B1" w:rsidRDefault="002307B1" w:rsidP="00FE6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1BB" w:rsidRPr="00EB31BB" w:rsidRDefault="00EB31BB" w:rsidP="00EB31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Обсуждения. Члены общественного совета поддержали выдвинутые предложения.</w:t>
      </w:r>
    </w:p>
    <w:p w:rsidR="009068FC" w:rsidRPr="00C034B1" w:rsidRDefault="009068FC" w:rsidP="00FE6002">
      <w:pPr>
        <w:jc w:val="both"/>
        <w:rPr>
          <w:rFonts w:ascii="Times New Roman" w:hAnsi="Times New Roman" w:cs="Times New Roman"/>
          <w:sz w:val="24"/>
          <w:szCs w:val="24"/>
        </w:rPr>
      </w:pPr>
      <w:r w:rsidRPr="00C034B1">
        <w:rPr>
          <w:rFonts w:ascii="Times New Roman" w:hAnsi="Times New Roman" w:cs="Times New Roman"/>
          <w:sz w:val="24"/>
          <w:szCs w:val="24"/>
        </w:rPr>
        <w:t>Голосование: единогласно</w:t>
      </w:r>
    </w:p>
    <w:p w:rsidR="008D531A" w:rsidRPr="00C034B1" w:rsidRDefault="008D531A" w:rsidP="00FE6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459" w:rsidRDefault="00851459" w:rsidP="002B48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8B" w:rsidRDefault="00D90440" w:rsidP="00FE6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EB31BB">
        <w:rPr>
          <w:rFonts w:ascii="Times New Roman" w:hAnsi="Times New Roman" w:cs="Times New Roman"/>
          <w:sz w:val="28"/>
          <w:szCs w:val="28"/>
        </w:rPr>
        <w:t>В.П. Бабин</w:t>
      </w: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Исп. М.Л. Ясный</w:t>
      </w:r>
    </w:p>
    <w:p w:rsidR="00EB31BB" w:rsidRP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5622B"/>
    <w:rsid w:val="000B7F3C"/>
    <w:rsid w:val="001223B8"/>
    <w:rsid w:val="0016632B"/>
    <w:rsid w:val="002307B1"/>
    <w:rsid w:val="002B4805"/>
    <w:rsid w:val="003576C4"/>
    <w:rsid w:val="0038028E"/>
    <w:rsid w:val="003A0912"/>
    <w:rsid w:val="0040591C"/>
    <w:rsid w:val="004F73A6"/>
    <w:rsid w:val="00532830"/>
    <w:rsid w:val="00580676"/>
    <w:rsid w:val="005970FD"/>
    <w:rsid w:val="005B2EE6"/>
    <w:rsid w:val="005E6CC9"/>
    <w:rsid w:val="005F00F5"/>
    <w:rsid w:val="005F484A"/>
    <w:rsid w:val="006025D2"/>
    <w:rsid w:val="00680C70"/>
    <w:rsid w:val="006D718B"/>
    <w:rsid w:val="007273C0"/>
    <w:rsid w:val="0083551A"/>
    <w:rsid w:val="00840B34"/>
    <w:rsid w:val="00851459"/>
    <w:rsid w:val="008D531A"/>
    <w:rsid w:val="009068FC"/>
    <w:rsid w:val="0094534A"/>
    <w:rsid w:val="009A3D4B"/>
    <w:rsid w:val="00A05083"/>
    <w:rsid w:val="00A46C02"/>
    <w:rsid w:val="00B018F4"/>
    <w:rsid w:val="00C034B1"/>
    <w:rsid w:val="00CA1D9E"/>
    <w:rsid w:val="00CC2DDE"/>
    <w:rsid w:val="00D90440"/>
    <w:rsid w:val="00DD1FE6"/>
    <w:rsid w:val="00DE167A"/>
    <w:rsid w:val="00DF1DA4"/>
    <w:rsid w:val="00E17975"/>
    <w:rsid w:val="00E941FF"/>
    <w:rsid w:val="00E94F9E"/>
    <w:rsid w:val="00EB2ADD"/>
    <w:rsid w:val="00EB31BB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DACC-EE71-4261-9FF6-B16F9FAD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2015-03-19T13:00:00Z</cp:lastPrinted>
  <dcterms:created xsi:type="dcterms:W3CDTF">2015-06-25T08:09:00Z</dcterms:created>
  <dcterms:modified xsi:type="dcterms:W3CDTF">2015-06-25T08:09:00Z</dcterms:modified>
</cp:coreProperties>
</file>